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062" w:rsidRDefault="00A24D5D">
      <w:pPr>
        <w:spacing w:after="0" w:line="259" w:lineRule="auto"/>
        <w:ind w:left="2333" w:right="-116" w:firstLine="0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>
          <v:group id="Group 8257" o:spid="_x0000_s1032" style="width:257.55pt;height:4.45pt;mso-position-horizontal-relative:char;mso-position-vertical-relative:line" coordsize="32711,563">
            <v:shape id="Shape 11702" o:spid="_x0000_s1033" style="position:absolute;width:32711;height:563" coordsize="3271139,56388" path="m,l3271139,r,56388l,56388,,e" fillcolor="#9bbb59" stroked="f" strokeweight="0">
              <v:stroke opacity="0" miterlimit="10" joinstyle="miter"/>
            </v:shape>
            <w10:wrap type="none"/>
            <w10:anchorlock/>
          </v:group>
        </w:pict>
      </w:r>
    </w:p>
    <w:p w:rsidR="00FA0062" w:rsidRDefault="00C645A6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A0062" w:rsidRDefault="00C645A6">
      <w:pPr>
        <w:spacing w:after="123" w:line="259" w:lineRule="auto"/>
        <w:ind w:lef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A0062" w:rsidRPr="001417AA" w:rsidRDefault="0035633B">
      <w:pPr>
        <w:spacing w:after="47" w:line="271" w:lineRule="auto"/>
        <w:ind w:left="2444" w:hanging="2459"/>
        <w:rPr>
          <w:rFonts w:ascii="Century Gothic" w:hAnsi="Century Gothic"/>
        </w:rPr>
      </w:pPr>
      <w:r>
        <w:rPr>
          <w:rFonts w:ascii="Calibri" w:eastAsia="Calibri" w:hAnsi="Calibri" w:cs="Calibri"/>
          <w:b/>
          <w:color w:val="7F7F7F"/>
          <w:sz w:val="36"/>
        </w:rPr>
        <w:t xml:space="preserve">                       </w:t>
      </w:r>
      <w:r w:rsidR="00DB2691">
        <w:rPr>
          <w:rFonts w:ascii="Calibri" w:eastAsia="Calibri" w:hAnsi="Calibri" w:cs="Calibri"/>
          <w:b/>
          <w:color w:val="7F7F7F"/>
          <w:sz w:val="36"/>
        </w:rPr>
        <w:t xml:space="preserve">     </w:t>
      </w:r>
      <w:r>
        <w:rPr>
          <w:rFonts w:ascii="Calibri" w:eastAsia="Calibri" w:hAnsi="Calibri" w:cs="Calibri"/>
          <w:b/>
          <w:color w:val="7F7F7F"/>
          <w:sz w:val="36"/>
        </w:rPr>
        <w:t xml:space="preserve">   </w:t>
      </w:r>
      <w:r w:rsidR="009A1563">
        <w:rPr>
          <w:rFonts w:ascii="Century Gothic" w:eastAsia="Cambria" w:hAnsi="Century Gothic" w:cs="Cambria"/>
          <w:sz w:val="28"/>
        </w:rPr>
        <w:t>I.C.  “A. Zara”  -   Oriago</w:t>
      </w:r>
      <w:r w:rsidR="00C645A6" w:rsidRPr="001417AA">
        <w:rPr>
          <w:rFonts w:ascii="Century Gothic" w:eastAsia="Cambria" w:hAnsi="Century Gothic" w:cs="Cambria"/>
          <w:sz w:val="28"/>
        </w:rPr>
        <w:t xml:space="preserve">                           </w:t>
      </w:r>
      <w:r w:rsidR="00C645A6" w:rsidRPr="001417AA">
        <w:rPr>
          <w:rFonts w:ascii="Century Gothic" w:eastAsia="Calibri" w:hAnsi="Century Gothic" w:cs="Calibri"/>
          <w:b/>
          <w:color w:val="7F7F7F"/>
          <w:sz w:val="36"/>
        </w:rPr>
        <w:t xml:space="preserve"> </w:t>
      </w:r>
      <w:r w:rsidR="00C645A6" w:rsidRPr="001417AA">
        <w:rPr>
          <w:rFonts w:ascii="Century Gothic" w:eastAsia="Cambria" w:hAnsi="Century Gothic" w:cs="Cambria"/>
          <w:sz w:val="28"/>
        </w:rPr>
        <w:t xml:space="preserve">         </w:t>
      </w:r>
    </w:p>
    <w:p w:rsidR="001417AA" w:rsidRPr="001417AA" w:rsidRDefault="00C645A6">
      <w:pPr>
        <w:spacing w:after="159" w:line="271" w:lineRule="auto"/>
        <w:ind w:left="2449" w:firstLine="0"/>
        <w:rPr>
          <w:rFonts w:ascii="Century Gothic" w:eastAsia="Cambria" w:hAnsi="Century Gothic" w:cs="Cambria"/>
          <w:sz w:val="28"/>
        </w:rPr>
      </w:pPr>
      <w:r w:rsidRPr="001417AA">
        <w:rPr>
          <w:rFonts w:ascii="Century Gothic" w:eastAsia="Cambria" w:hAnsi="Century Gothic" w:cs="Cambria"/>
          <w:sz w:val="28"/>
        </w:rPr>
        <w:t>Se</w:t>
      </w:r>
      <w:r w:rsidR="001417AA" w:rsidRPr="001417AA">
        <w:rPr>
          <w:rFonts w:ascii="Century Gothic" w:eastAsia="Cambria" w:hAnsi="Century Gothic" w:cs="Cambria"/>
          <w:sz w:val="28"/>
        </w:rPr>
        <w:t>de</w:t>
      </w:r>
      <w:r w:rsidR="009A1563">
        <w:rPr>
          <w:rFonts w:ascii="Century Gothic" w:eastAsia="Cambria" w:hAnsi="Century Gothic" w:cs="Cambria"/>
          <w:sz w:val="28"/>
        </w:rPr>
        <w:t xml:space="preserve">  “F. Petrarca”</w:t>
      </w:r>
      <w:r w:rsidR="00C030FF">
        <w:rPr>
          <w:rFonts w:ascii="Century Gothic" w:eastAsia="Cambria" w:hAnsi="Century Gothic" w:cs="Cambria"/>
          <w:sz w:val="28"/>
        </w:rPr>
        <w:t>- “Alighieri”</w:t>
      </w:r>
    </w:p>
    <w:p w:rsidR="00FA0062" w:rsidRDefault="006661A3">
      <w:pPr>
        <w:spacing w:after="159" w:line="271" w:lineRule="auto"/>
        <w:ind w:left="2449" w:firstLine="0"/>
      </w:pPr>
      <w:r>
        <w:rPr>
          <w:rFonts w:ascii="Century Gothic" w:eastAsia="Cambria" w:hAnsi="Century Gothic" w:cs="Cambria"/>
          <w:sz w:val="28"/>
        </w:rPr>
        <w:t xml:space="preserve"> </w:t>
      </w:r>
      <w:proofErr w:type="spellStart"/>
      <w:r>
        <w:rPr>
          <w:rFonts w:ascii="Century Gothic" w:eastAsia="Cambria" w:hAnsi="Century Gothic" w:cs="Cambria"/>
          <w:sz w:val="28"/>
        </w:rPr>
        <w:t>a.s.</w:t>
      </w:r>
      <w:proofErr w:type="spellEnd"/>
      <w:r>
        <w:rPr>
          <w:rFonts w:ascii="Century Gothic" w:eastAsia="Cambria" w:hAnsi="Century Gothic" w:cs="Cambria"/>
          <w:sz w:val="28"/>
        </w:rPr>
        <w:t xml:space="preserve">  2023-2024</w:t>
      </w:r>
      <w:r w:rsidR="00C645A6">
        <w:rPr>
          <w:rFonts w:ascii="Cambria" w:eastAsia="Cambria" w:hAnsi="Cambria" w:cs="Cambria"/>
          <w:sz w:val="28"/>
        </w:rPr>
        <w:t xml:space="preserve">        </w:t>
      </w:r>
    </w:p>
    <w:p w:rsidR="00FA0062" w:rsidRDefault="00A24D5D">
      <w:pPr>
        <w:spacing w:after="464" w:line="259" w:lineRule="auto"/>
        <w:ind w:left="2333" w:right="-116" w:firstLine="0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>
          <v:group id="Group 8258" o:spid="_x0000_s1030" style="width:257.55pt;height:4.45pt;mso-position-horizontal-relative:char;mso-position-vertical-relative:line" coordsize="32711,563">
            <v:shape id="Shape 11704" o:spid="_x0000_s1031" style="position:absolute;width:32711;height:563" coordsize="3271139,56388" path="m,l3271139,r,56388l,56388,,e" fillcolor="#9bbb59" stroked="f" strokeweight="0">
              <v:stroke opacity="0" miterlimit="10" joinstyle="miter"/>
            </v:shape>
            <w10:wrap type="none"/>
            <w10:anchorlock/>
          </v:group>
        </w:pict>
      </w:r>
    </w:p>
    <w:p w:rsidR="00FA0062" w:rsidRDefault="00DB2691">
      <w:pPr>
        <w:spacing w:after="5" w:line="259" w:lineRule="auto"/>
        <w:ind w:left="2444"/>
      </w:pPr>
      <w:r>
        <w:rPr>
          <w:rFonts w:ascii="Calibri" w:eastAsia="Calibri" w:hAnsi="Calibri" w:cs="Calibri"/>
          <w:sz w:val="52"/>
        </w:rPr>
        <w:t xml:space="preserve">Piano di lavoro </w:t>
      </w:r>
      <w:r w:rsidR="00C645A6">
        <w:rPr>
          <w:rFonts w:ascii="Calibri" w:eastAsia="Calibri" w:hAnsi="Calibri" w:cs="Calibri"/>
          <w:sz w:val="52"/>
        </w:rPr>
        <w:t xml:space="preserve">         </w:t>
      </w:r>
    </w:p>
    <w:p w:rsidR="00FA0062" w:rsidRDefault="00DB2691">
      <w:pPr>
        <w:spacing w:after="5" w:line="259" w:lineRule="auto"/>
        <w:ind w:left="2444"/>
      </w:pPr>
      <w:r>
        <w:rPr>
          <w:rFonts w:ascii="Calibri" w:eastAsia="Calibri" w:hAnsi="Calibri" w:cs="Calibri"/>
          <w:sz w:val="52"/>
        </w:rPr>
        <w:t>STRUMENTO</w:t>
      </w:r>
      <w:r w:rsidR="00C214B9">
        <w:rPr>
          <w:rFonts w:ascii="Calibri" w:eastAsia="Calibri" w:hAnsi="Calibri" w:cs="Calibri"/>
          <w:sz w:val="52"/>
        </w:rPr>
        <w:t xml:space="preserve"> Musicale </w:t>
      </w:r>
      <w:r w:rsidR="006661A3">
        <w:rPr>
          <w:rFonts w:ascii="Calibri" w:eastAsia="Calibri" w:hAnsi="Calibri" w:cs="Calibri"/>
          <w:sz w:val="52"/>
        </w:rPr>
        <w:t>SAX</w:t>
      </w:r>
      <w:r w:rsidR="00C645A6">
        <w:rPr>
          <w:rFonts w:ascii="Calibri" w:eastAsia="Calibri" w:hAnsi="Calibri" w:cs="Calibri"/>
          <w:sz w:val="52"/>
        </w:rPr>
        <w:t xml:space="preserve"> </w:t>
      </w:r>
    </w:p>
    <w:p w:rsidR="00FA0062" w:rsidRDefault="00A24D5D">
      <w:pPr>
        <w:spacing w:after="418" w:line="259" w:lineRule="auto"/>
        <w:ind w:left="2333" w:right="-116" w:firstLine="0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>
          <v:group id="Group 8259" o:spid="_x0000_s1028" style="width:257.55pt;height:4.45pt;mso-position-horizontal-relative:char;mso-position-vertical-relative:line" coordsize="32711,563">
            <v:shape id="Shape 11706" o:spid="_x0000_s1029" style="position:absolute;width:32711;height:563" coordsize="3271139,56388" path="m,l3271139,r,56388l,56388,,e" fillcolor="#9bbb59" stroked="f" strokeweight="0">
              <v:stroke opacity="0" miterlimit="10" joinstyle="miter"/>
            </v:shape>
            <w10:wrap type="none"/>
            <w10:anchorlock/>
          </v:group>
        </w:pict>
      </w:r>
    </w:p>
    <w:p w:rsidR="00FA0062" w:rsidRDefault="00C645A6">
      <w:pPr>
        <w:spacing w:after="143" w:line="259" w:lineRule="auto"/>
        <w:ind w:left="2449" w:firstLine="0"/>
      </w:pPr>
      <w:r w:rsidRPr="001417AA">
        <w:rPr>
          <w:rFonts w:ascii="Century Gothic" w:eastAsia="Calibri" w:hAnsi="Century Gothic" w:cs="Calibri"/>
          <w:sz w:val="28"/>
        </w:rPr>
        <w:t>Prof.</w:t>
      </w:r>
      <w:r w:rsidR="006661A3">
        <w:rPr>
          <w:rFonts w:ascii="Calibri" w:eastAsia="Calibri" w:hAnsi="Calibri" w:cs="Calibri"/>
          <w:sz w:val="28"/>
        </w:rPr>
        <w:t xml:space="preserve">ssa RICCHIUTO MARISA </w:t>
      </w:r>
      <w:r>
        <w:rPr>
          <w:rFonts w:ascii="Calibri" w:eastAsia="Calibri" w:hAnsi="Calibri" w:cs="Calibri"/>
          <w:sz w:val="28"/>
        </w:rPr>
        <w:t xml:space="preserve">                    </w:t>
      </w:r>
    </w:p>
    <w:p w:rsidR="00FA0062" w:rsidRDefault="00C645A6">
      <w:pPr>
        <w:spacing w:after="162" w:line="259" w:lineRule="auto"/>
        <w:ind w:left="111" w:firstLine="0"/>
        <w:jc w:val="center"/>
        <w:rPr>
          <w:rFonts w:ascii="Calibri" w:eastAsia="Calibri" w:hAnsi="Calibri" w:cs="Calibri"/>
          <w:sz w:val="28"/>
        </w:rPr>
      </w:pPr>
      <w:r w:rsidRPr="001417AA">
        <w:rPr>
          <w:rFonts w:ascii="Century Gothic" w:eastAsia="Calibri" w:hAnsi="Century Gothic" w:cs="Calibri"/>
          <w:sz w:val="28"/>
        </w:rPr>
        <w:t>Classe</w:t>
      </w:r>
      <w:r w:rsidR="00C214B9">
        <w:rPr>
          <w:rFonts w:ascii="Calibri" w:eastAsia="Calibri" w:hAnsi="Calibri" w:cs="Calibri"/>
          <w:sz w:val="28"/>
        </w:rPr>
        <w:t xml:space="preserve"> Seconde </w:t>
      </w:r>
    </w:p>
    <w:p w:rsidR="000255AF" w:rsidRDefault="000255AF">
      <w:pPr>
        <w:spacing w:after="162" w:line="259" w:lineRule="auto"/>
        <w:ind w:left="111" w:firstLine="0"/>
        <w:jc w:val="center"/>
        <w:rPr>
          <w:rFonts w:ascii="Calibri" w:eastAsia="Calibri" w:hAnsi="Calibri" w:cs="Calibri"/>
          <w:sz w:val="28"/>
        </w:rPr>
      </w:pPr>
    </w:p>
    <w:p w:rsidR="000255AF" w:rsidRDefault="000255AF" w:rsidP="000255AF">
      <w:pPr>
        <w:spacing w:after="162" w:line="259" w:lineRule="auto"/>
      </w:pPr>
      <w:r>
        <w:rPr>
          <w:rFonts w:ascii="Calibri" w:eastAsia="Calibri" w:hAnsi="Calibri" w:cs="Calibri"/>
          <w:sz w:val="28"/>
        </w:rPr>
        <w:t xml:space="preserve">              </w:t>
      </w:r>
      <w:r w:rsidR="00B551FC">
        <w:rPr>
          <w:rFonts w:ascii="Calibri" w:eastAsia="Calibri" w:hAnsi="Calibri" w:cs="Calibri"/>
          <w:sz w:val="28"/>
        </w:rPr>
        <w:t xml:space="preserve">          </w:t>
      </w:r>
    </w:p>
    <w:p w:rsidR="00FA0062" w:rsidRDefault="00A24D5D">
      <w:pPr>
        <w:spacing w:after="0" w:line="259" w:lineRule="auto"/>
        <w:ind w:left="2319" w:right="-116" w:firstLine="0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>
          <v:group id="Group 8260" o:spid="_x0000_s1026" style="width:258.3pt;height:4.45pt;mso-position-horizontal-relative:char;mso-position-vertical-relative:line" coordsize="32802,563">
            <v:shape id="Shape 11708" o:spid="_x0000_s1027" style="position:absolute;width:32802;height:563" coordsize="3280283,56388" path="m,l3280283,r,56388l,56388,,e" fillcolor="#9bbb59" stroked="f" strokeweight="0">
              <v:stroke opacity="0" miterlimit="10" joinstyle="miter"/>
            </v:shape>
            <w10:wrap type="none"/>
            <w10:anchorlock/>
          </v:group>
        </w:pict>
      </w:r>
      <w:r w:rsidR="00C645A6">
        <w:br w:type="page"/>
      </w:r>
    </w:p>
    <w:p w:rsidR="00FA0062" w:rsidRDefault="00C645A6">
      <w:pPr>
        <w:spacing w:after="0" w:line="382" w:lineRule="auto"/>
        <w:ind w:left="3680" w:right="194" w:hanging="3695"/>
      </w:pPr>
      <w:r>
        <w:rPr>
          <w:rFonts w:ascii="Cambria" w:eastAsia="Cambria" w:hAnsi="Cambria" w:cs="Cambria"/>
          <w:i/>
          <w:sz w:val="16"/>
        </w:rPr>
        <w:lastRenderedPageBreak/>
        <w:t>Mate</w:t>
      </w:r>
      <w:r w:rsidR="00FE0FE9">
        <w:rPr>
          <w:rFonts w:ascii="Cambria" w:eastAsia="Cambria" w:hAnsi="Cambria" w:cs="Cambria"/>
          <w:i/>
          <w:sz w:val="16"/>
        </w:rPr>
        <w:t xml:space="preserve">ria  SAX       </w:t>
      </w:r>
      <w:r w:rsidR="00113509">
        <w:rPr>
          <w:rFonts w:ascii="Cambria" w:eastAsia="Cambria" w:hAnsi="Cambria" w:cs="Cambria"/>
          <w:i/>
          <w:sz w:val="16"/>
        </w:rPr>
        <w:t xml:space="preserve">     </w:t>
      </w:r>
      <w:r w:rsidR="00FE0FE9">
        <w:rPr>
          <w:rFonts w:ascii="Cambria" w:eastAsia="Cambria" w:hAnsi="Cambria" w:cs="Cambria"/>
          <w:i/>
          <w:sz w:val="16"/>
        </w:rPr>
        <w:t xml:space="preserve">      </w:t>
      </w:r>
      <w:proofErr w:type="spellStart"/>
      <w:r w:rsidR="00113509">
        <w:rPr>
          <w:rFonts w:ascii="Cambria" w:eastAsia="Cambria" w:hAnsi="Cambria" w:cs="Cambria"/>
          <w:i/>
          <w:sz w:val="16"/>
        </w:rPr>
        <w:t>a.s.</w:t>
      </w:r>
      <w:proofErr w:type="spellEnd"/>
      <w:r w:rsidR="00113509">
        <w:rPr>
          <w:rFonts w:ascii="Cambria" w:eastAsia="Cambria" w:hAnsi="Cambria" w:cs="Cambria"/>
          <w:i/>
          <w:sz w:val="16"/>
        </w:rPr>
        <w:t xml:space="preserve"> </w:t>
      </w:r>
      <w:r w:rsidR="00FE0FE9">
        <w:rPr>
          <w:rFonts w:ascii="Cambria" w:eastAsia="Cambria" w:hAnsi="Cambria" w:cs="Cambria"/>
          <w:i/>
          <w:sz w:val="16"/>
        </w:rPr>
        <w:t>2023- 2024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b/>
          <w:sz w:val="22"/>
        </w:rPr>
        <w:t xml:space="preserve"> </w:t>
      </w:r>
    </w:p>
    <w:p w:rsidR="00FA0062" w:rsidRDefault="00C645A6">
      <w:pPr>
        <w:pStyle w:val="Titolo1"/>
        <w:ind w:left="13" w:right="5"/>
      </w:pPr>
      <w:r>
        <w:rPr>
          <w:sz w:val="22"/>
        </w:rPr>
        <w:t>A</w:t>
      </w:r>
      <w:r>
        <w:t>NALISI DELLA SITUAZIONE INIZIALE</w:t>
      </w:r>
      <w:r>
        <w:rPr>
          <w:sz w:val="22"/>
          <w:u w:val="none"/>
        </w:rPr>
        <w:t xml:space="preserve"> </w:t>
      </w:r>
    </w:p>
    <w:p w:rsidR="00FA0062" w:rsidRDefault="00C645A6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7779" w:type="dxa"/>
        <w:tblInd w:w="-108" w:type="dxa"/>
        <w:tblCellMar>
          <w:top w:w="44" w:type="dxa"/>
          <w:left w:w="106" w:type="dxa"/>
          <w:right w:w="166" w:type="dxa"/>
        </w:tblCellMar>
        <w:tblLook w:val="04A0" w:firstRow="1" w:lastRow="0" w:firstColumn="1" w:lastColumn="0" w:noHBand="0" w:noVBand="1"/>
      </w:tblPr>
      <w:tblGrid>
        <w:gridCol w:w="4273"/>
        <w:gridCol w:w="1408"/>
        <w:gridCol w:w="1045"/>
        <w:gridCol w:w="1053"/>
      </w:tblGrid>
      <w:tr w:rsidR="006C3645" w:rsidTr="007A09DC">
        <w:trPr>
          <w:trHeight w:val="539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5" w:firstLine="46"/>
            </w:pPr>
            <w:r>
              <w:rPr>
                <w:i/>
              </w:rPr>
              <w:t xml:space="preserve">Molti  alunni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7" w:hanging="5"/>
            </w:pPr>
            <w:r>
              <w:rPr>
                <w:i/>
              </w:rPr>
              <w:t xml:space="preserve">Alcuni alunni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40" w:lineRule="auto"/>
              <w:ind w:left="7" w:firstLine="29"/>
            </w:pPr>
            <w:r>
              <w:rPr>
                <w:i/>
              </w:rPr>
              <w:t xml:space="preserve">Pochi  alunni </w:t>
            </w:r>
          </w:p>
          <w:p w:rsidR="00FA0062" w:rsidRDefault="00C645A6">
            <w:pPr>
              <w:spacing w:after="0" w:line="259" w:lineRule="auto"/>
              <w:ind w:left="0" w:right="43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Rispettano le regole della convivenza civile </w:t>
            </w:r>
            <w:r>
              <w:t xml:space="preserve">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0" w:right="91" w:firstLine="0"/>
              <w:jc w:val="right"/>
            </w:pPr>
            <w:r>
              <w:t xml:space="preserve">sempre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FA0062">
            <w:pPr>
              <w:spacing w:after="0" w:line="259" w:lineRule="auto"/>
              <w:ind w:left="0" w:firstLine="0"/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0" w:right="92" w:firstLine="0"/>
              <w:jc w:val="right"/>
            </w:pPr>
            <w:r>
              <w:t xml:space="preserve">non sempre 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0" w:right="89" w:firstLine="0"/>
              <w:jc w:val="right"/>
            </w:pPr>
            <w:r>
              <w:t xml:space="preserve">con difficoltà e devono essere richiamati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b/>
              </w:rPr>
              <w:t>Prestano attenzione alle spiegazioni</w:t>
            </w:r>
            <w:r>
              <w:t xml:space="preserve">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0" w:right="90" w:firstLine="0"/>
              <w:jc w:val="right"/>
            </w:pPr>
            <w:r>
              <w:t xml:space="preserve">nei modi e nei tempi richiesti 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FA0062">
            <w:pPr>
              <w:spacing w:after="0" w:line="259" w:lineRule="auto"/>
              <w:ind w:left="0" w:firstLine="0"/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0" w:right="92" w:firstLine="0"/>
              <w:jc w:val="right"/>
            </w:pPr>
            <w:r>
              <w:t xml:space="preserve">in modo settoriale o superficiale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Pr="001F4D31" w:rsidRDefault="00C645A6" w:rsidP="005D681A">
            <w:pPr>
              <w:spacing w:after="0" w:line="259" w:lineRule="auto"/>
              <w:rPr>
                <w:sz w:val="20"/>
                <w:szCs w:val="20"/>
              </w:rPr>
            </w:pPr>
            <w:r w:rsidRPr="001F4D31">
              <w:rPr>
                <w:sz w:val="20"/>
                <w:szCs w:val="20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0" w:right="90" w:firstLine="0"/>
              <w:jc w:val="right"/>
            </w:pPr>
            <w:r>
              <w:t xml:space="preserve">solo se sollecitati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Pr="001F4D31" w:rsidRDefault="00FA0062">
            <w:pPr>
              <w:spacing w:after="0" w:line="259" w:lineRule="auto"/>
              <w:ind w:left="2" w:firstLine="0"/>
              <w:rPr>
                <w:sz w:val="20"/>
                <w:szCs w:val="20"/>
              </w:rPr>
            </w:pP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Intervengono nelle conversazioni di classe </w:t>
            </w:r>
            <w:r>
              <w:t xml:space="preserve">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062" w:rsidRDefault="00C645A6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Default="00F776E3">
            <w:pPr>
              <w:spacing w:after="0" w:line="259" w:lineRule="auto"/>
              <w:ind w:left="0" w:right="89" w:firstLine="0"/>
              <w:jc w:val="right"/>
            </w:pPr>
            <w:r>
              <w:t xml:space="preserve">con domande e osservazioni pertinenti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Default="00F776E3" w:rsidP="0035633B">
            <w:pPr>
              <w:spacing w:after="0" w:line="259" w:lineRule="auto"/>
              <w:ind w:left="0" w:firstLine="0"/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Default="00F776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Default="00F776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Default="00F776E3">
            <w:pPr>
              <w:spacing w:after="0" w:line="259" w:lineRule="auto"/>
              <w:ind w:left="377" w:firstLine="0"/>
            </w:pPr>
            <w:r>
              <w:t xml:space="preserve">con interesse, ma non sempre rispettano le regole 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Default="00F776E3" w:rsidP="0035633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Default="00F776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Default="00F776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Default="00F776E3">
            <w:pPr>
              <w:spacing w:after="0" w:line="259" w:lineRule="auto"/>
              <w:ind w:left="0" w:right="90" w:firstLine="0"/>
              <w:jc w:val="right"/>
            </w:pPr>
            <w:r>
              <w:t xml:space="preserve"> solo se sollecitati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Default="00F776E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Pr="002342A9" w:rsidRDefault="00F776E3">
            <w:pPr>
              <w:spacing w:after="0" w:line="259" w:lineRule="auto"/>
              <w:ind w:left="2" w:firstLine="0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Default="00F776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Default="00F776E3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Contribuiscono alle attività scolastiche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Default="00F776E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Default="00F776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6E3" w:rsidRDefault="00F776E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391" w:firstLine="0"/>
            </w:pPr>
            <w:r>
              <w:t xml:space="preserve">in modo costruttivo, anche con iniziative personali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 w:rsidP="0035633B">
            <w:pPr>
              <w:spacing w:after="0" w:line="259" w:lineRule="auto"/>
              <w:ind w:left="0" w:firstLine="0"/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90" w:firstLine="0"/>
              <w:jc w:val="right"/>
            </w:pPr>
            <w:r>
              <w:t xml:space="preserve">in modo settoriale 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 w:rsidP="0035633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Pr="007A09DC" w:rsidRDefault="007A09DC" w:rsidP="00A170D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89" w:firstLine="0"/>
              <w:jc w:val="right"/>
            </w:pPr>
            <w:r>
              <w:t xml:space="preserve">in modo esecutivo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Organizzano il proprio materiale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89" w:firstLine="0"/>
              <w:jc w:val="right"/>
            </w:pPr>
            <w:r>
              <w:t xml:space="preserve">in modo ordinato 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90" w:firstLine="0"/>
              <w:jc w:val="right"/>
            </w:pPr>
            <w:r>
              <w:t xml:space="preserve">in modo abbastanza ordinato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Pr="00D45D84" w:rsidRDefault="007A09DC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89" w:firstLine="0"/>
              <w:jc w:val="right"/>
            </w:pPr>
            <w:r>
              <w:t xml:space="preserve">con difficoltà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Pr="00D45D84" w:rsidRDefault="007A09DC" w:rsidP="00A170D7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Svolgono il lavoro assegnato a scuola e per casa 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917" w:firstLine="0"/>
            </w:pPr>
            <w:r>
              <w:t xml:space="preserve">con regolarità, nei modi e nei tempi stabiliti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898" w:firstLine="0"/>
            </w:pPr>
            <w:r>
              <w:t xml:space="preserve">in modo superficiale o non </w:t>
            </w:r>
            <w:r w:rsidR="00C266A3">
              <w:t xml:space="preserve">                      </w:t>
            </w:r>
            <w:r>
              <w:t xml:space="preserve">sempre </w:t>
            </w:r>
            <w:r w:rsidR="00C266A3">
              <w:t xml:space="preserve"> </w:t>
            </w:r>
            <w:r w:rsidR="00016B44">
              <w:t xml:space="preserve">                            </w:t>
            </w:r>
            <w:r>
              <w:t xml:space="preserve">regolare </w:t>
            </w:r>
            <w:r w:rsidR="00C266A3">
              <w:t xml:space="preserve">           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92" w:firstLine="0"/>
              <w:jc w:val="right"/>
            </w:pPr>
            <w:r>
              <w:t xml:space="preserve">con scarso impegno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Pr="00016B44" w:rsidRDefault="007A09DC">
            <w:pPr>
              <w:spacing w:after="0" w:line="259" w:lineRule="auto"/>
              <w:ind w:left="2" w:firstLine="0"/>
              <w:rPr>
                <w:sz w:val="20"/>
                <w:szCs w:val="20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Pr="00016B44" w:rsidRDefault="007A09DC" w:rsidP="006C3645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La comprensione dei contenuti è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91" w:firstLine="0"/>
              <w:jc w:val="right"/>
            </w:pPr>
            <w:r>
              <w:t xml:space="preserve">buona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90" w:firstLine="0"/>
              <w:jc w:val="right"/>
            </w:pPr>
            <w:r>
              <w:t xml:space="preserve">accettabile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Pr="009D1701" w:rsidRDefault="007A09DC">
            <w:pPr>
              <w:spacing w:after="0" w:line="259" w:lineRule="auto"/>
              <w:ind w:left="2" w:firstLine="0"/>
              <w:rPr>
                <w:sz w:val="20"/>
                <w:szCs w:val="20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 w:rsidP="006C364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91" w:firstLine="0"/>
              <w:jc w:val="right"/>
            </w:pPr>
            <w:r>
              <w:t xml:space="preserve">incerta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 w:rsidP="006C3645">
            <w:pPr>
              <w:spacing w:after="0" w:line="259" w:lineRule="auto"/>
              <w:ind w:left="0" w:firstLine="0"/>
            </w:pP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Si esprimono nelle diverse situazioni comunicative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92" w:firstLine="0"/>
              <w:jc w:val="right"/>
            </w:pPr>
            <w:r>
              <w:t xml:space="preserve">in modo chiaro, corretto, appropriato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92" w:firstLine="0"/>
              <w:jc w:val="right"/>
            </w:pPr>
            <w:r>
              <w:t xml:space="preserve">in modo non sempre chiaro e corretto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 w:rsidP="006C3645">
            <w:pPr>
              <w:spacing w:after="0" w:line="259" w:lineRule="auto"/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89" w:firstLine="0"/>
              <w:jc w:val="right"/>
            </w:pPr>
            <w:r>
              <w:t xml:space="preserve">con difficoltà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 w:rsidP="006C3645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Le abilità sociali sono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92" w:firstLine="0"/>
              <w:jc w:val="right"/>
            </w:pPr>
            <w:r>
              <w:t xml:space="preserve">soddisfacenti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Pr="007F2FEF" w:rsidRDefault="007A09DC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 w:rsidP="006C3645">
            <w:pPr>
              <w:spacing w:after="0" w:line="259" w:lineRule="auto"/>
              <w:ind w:left="0" w:firstLine="0"/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92" w:firstLine="0"/>
              <w:jc w:val="right"/>
            </w:pPr>
            <w:r>
              <w:t xml:space="preserve">accettabili 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Pr="007F2FEF" w:rsidRDefault="007A09DC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91" w:firstLine="0"/>
              <w:jc w:val="right"/>
            </w:pPr>
            <w:r>
              <w:t xml:space="preserve">incerte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Le competenze in possesso degli alunni sono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93" w:firstLine="0"/>
              <w:jc w:val="right"/>
            </w:pPr>
            <w:r>
              <w:t xml:space="preserve">buone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  <w:tr w:rsidR="006C3645" w:rsidTr="007A09DC">
        <w:trPr>
          <w:trHeight w:val="245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92" w:firstLine="0"/>
              <w:jc w:val="right"/>
            </w:pPr>
            <w:r>
              <w:lastRenderedPageBreak/>
              <w:t xml:space="preserve">sufficienti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</w:p>
        </w:tc>
      </w:tr>
      <w:tr w:rsidR="006C3645" w:rsidTr="007A09DC">
        <w:trPr>
          <w:trHeight w:val="243"/>
        </w:trPr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right="91" w:firstLine="0"/>
              <w:jc w:val="right"/>
            </w:pPr>
            <w:r>
              <w:t xml:space="preserve">lacunose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9DC" w:rsidRDefault="007A09DC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 </w:t>
            </w:r>
          </w:p>
        </w:tc>
      </w:tr>
    </w:tbl>
    <w:p w:rsidR="00FA0062" w:rsidRDefault="00C645A6">
      <w:pPr>
        <w:spacing w:line="259" w:lineRule="auto"/>
        <w:ind w:left="0" w:firstLine="0"/>
      </w:pPr>
      <w:r>
        <w:t xml:space="preserve"> </w:t>
      </w:r>
    </w:p>
    <w:p w:rsidR="00FA0062" w:rsidRDefault="00C645A6">
      <w:pPr>
        <w:spacing w:after="242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FA0062" w:rsidRDefault="00C645A6">
      <w:pPr>
        <w:spacing w:after="121" w:line="259" w:lineRule="auto"/>
        <w:jc w:val="center"/>
      </w:pPr>
      <w:r>
        <w:rPr>
          <w:rFonts w:ascii="Times New Roman" w:eastAsia="Times New Roman" w:hAnsi="Times New Roman" w:cs="Times New Roman"/>
          <w:sz w:val="20"/>
        </w:rPr>
        <w:t>2</w:t>
      </w:r>
    </w:p>
    <w:p w:rsidR="00FA0062" w:rsidRDefault="00FA0062" w:rsidP="00195D28">
      <w:pPr>
        <w:spacing w:after="140" w:line="240" w:lineRule="auto"/>
        <w:ind w:left="-15" w:right="194" w:firstLine="0"/>
      </w:pPr>
    </w:p>
    <w:p w:rsidR="00FA0062" w:rsidRDefault="00C645A6" w:rsidP="001417AA">
      <w:pPr>
        <w:spacing w:after="0" w:line="240" w:lineRule="auto"/>
        <w:ind w:left="0" w:firstLine="0"/>
      </w:pPr>
      <w:r>
        <w:rPr>
          <w:rFonts w:ascii="Calibri" w:eastAsia="Calibri" w:hAnsi="Calibri" w:cs="Calibri"/>
          <w:b/>
        </w:rPr>
        <w:t xml:space="preserve"> </w:t>
      </w:r>
    </w:p>
    <w:p w:rsidR="00FA0062" w:rsidRDefault="00C645A6" w:rsidP="00195D28">
      <w:pPr>
        <w:spacing w:after="1" w:line="240" w:lineRule="auto"/>
        <w:ind w:left="13"/>
        <w:jc w:val="center"/>
      </w:pPr>
      <w:r>
        <w:rPr>
          <w:b/>
          <w:sz w:val="22"/>
          <w:u w:val="single" w:color="000000"/>
        </w:rPr>
        <w:t>F</w:t>
      </w:r>
      <w:r>
        <w:rPr>
          <w:b/>
          <w:u w:val="single" w:color="000000"/>
        </w:rPr>
        <w:t>INALITÀ E OBIETTIVI OPERATIVI</w:t>
      </w:r>
      <w:r>
        <w:rPr>
          <w:b/>
          <w:sz w:val="22"/>
        </w:rPr>
        <w:t xml:space="preserve"> </w:t>
      </w:r>
    </w:p>
    <w:p w:rsidR="00FA0062" w:rsidRDefault="00C645A6" w:rsidP="00195D28">
      <w:pPr>
        <w:spacing w:after="0" w:line="240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:rsidR="00FA0062" w:rsidRDefault="00C645A6" w:rsidP="00195D28">
      <w:pPr>
        <w:spacing w:after="2" w:line="240" w:lineRule="auto"/>
      </w:pPr>
      <w:r>
        <w:t xml:space="preserve">Si veda il foglio allegato. </w:t>
      </w:r>
    </w:p>
    <w:p w:rsidR="00DE29B0" w:rsidRDefault="00DE29B0" w:rsidP="00DE29B0">
      <w:pPr>
        <w:spacing w:after="0" w:line="259" w:lineRule="auto"/>
        <w:ind w:left="0" w:firstLine="0"/>
      </w:pPr>
      <w:r>
        <w:t xml:space="preserve">    </w:t>
      </w:r>
      <w:r>
        <w:rPr>
          <w:b/>
          <w:sz w:val="22"/>
          <w:u w:val="single" w:color="000000"/>
        </w:rPr>
        <w:t>F</w:t>
      </w:r>
      <w:r>
        <w:rPr>
          <w:b/>
          <w:u w:val="single" w:color="000000"/>
        </w:rPr>
        <w:t>INALITÀ E OBIETTIVI OPERATIVI</w:t>
      </w:r>
    </w:p>
    <w:p w:rsidR="00DE29B0" w:rsidRDefault="00DE29B0" w:rsidP="00DE29B0">
      <w:pPr>
        <w:spacing w:after="0" w:line="240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:rsidR="00DE29B0" w:rsidRPr="00AF3442" w:rsidRDefault="00DE29B0" w:rsidP="00DE29B0">
      <w:r>
        <w:t>O.S.A. - OBIETTIVI SPECIFICI DI APPRENDIMENTO, RELATIVI ALLE ABILITA' E ALLE CONOSCENZE, CON STANDARD DI APPRENDIMENTO RIFERITI ALLA SITUAZIONE INIZIALE DEGLI ALLIEVI</w:t>
      </w:r>
    </w:p>
    <w:tbl>
      <w:tblPr>
        <w:tblW w:w="11058" w:type="dxa"/>
        <w:tblInd w:w="-17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3119"/>
        <w:gridCol w:w="5245"/>
      </w:tblGrid>
      <w:tr w:rsidR="00DE29B0" w:rsidRPr="007D6A39" w:rsidTr="001A44BE">
        <w:trPr>
          <w:trHeight w:val="397"/>
        </w:trPr>
        <w:tc>
          <w:tcPr>
            <w:tcW w:w="2694" w:type="dxa"/>
            <w:vAlign w:val="center"/>
          </w:tcPr>
          <w:p w:rsidR="00DE29B0" w:rsidRPr="007D6A39" w:rsidRDefault="00DE29B0" w:rsidP="0035633B">
            <w:pPr>
              <w:spacing w:before="120" w:line="276" w:lineRule="auto"/>
              <w:ind w:left="360"/>
              <w:jc w:val="center"/>
              <w:rPr>
                <w:rFonts w:ascii="Arial" w:hAnsi="Arial" w:cs="Arial"/>
                <w:i/>
              </w:rPr>
            </w:pPr>
            <w:r w:rsidRPr="007D6A39">
              <w:rPr>
                <w:rFonts w:ascii="Arial" w:hAnsi="Arial" w:cs="Arial"/>
                <w:i/>
              </w:rPr>
              <w:t>COMPETENZA</w:t>
            </w:r>
          </w:p>
        </w:tc>
        <w:tc>
          <w:tcPr>
            <w:tcW w:w="3119" w:type="dxa"/>
            <w:vAlign w:val="center"/>
          </w:tcPr>
          <w:p w:rsidR="00DE29B0" w:rsidRPr="007D6A39" w:rsidRDefault="00DE29B0" w:rsidP="0035633B">
            <w:pPr>
              <w:spacing w:before="120" w:line="276" w:lineRule="auto"/>
              <w:ind w:left="360"/>
              <w:jc w:val="center"/>
              <w:rPr>
                <w:rFonts w:ascii="Arial" w:hAnsi="Arial" w:cs="Arial"/>
                <w:i/>
              </w:rPr>
            </w:pPr>
            <w:r w:rsidRPr="007D6A39">
              <w:rPr>
                <w:rFonts w:ascii="Arial" w:hAnsi="Arial" w:cs="Arial"/>
                <w:i/>
              </w:rPr>
              <w:t>CONOSCENZE</w:t>
            </w:r>
          </w:p>
        </w:tc>
        <w:tc>
          <w:tcPr>
            <w:tcW w:w="5245" w:type="dxa"/>
            <w:vAlign w:val="center"/>
          </w:tcPr>
          <w:p w:rsidR="00DE29B0" w:rsidRPr="007D6A39" w:rsidRDefault="00DE29B0" w:rsidP="0035633B">
            <w:pPr>
              <w:ind w:left="360" w:right="317"/>
              <w:jc w:val="center"/>
              <w:rPr>
                <w:rFonts w:ascii="Arial" w:hAnsi="Arial" w:cs="Arial"/>
                <w:i/>
              </w:rPr>
            </w:pPr>
            <w:r w:rsidRPr="007D6A39">
              <w:rPr>
                <w:rFonts w:ascii="Arial" w:hAnsi="Arial" w:cs="Arial"/>
                <w:i/>
              </w:rPr>
              <w:t xml:space="preserve">ABILITÀ </w:t>
            </w:r>
          </w:p>
        </w:tc>
      </w:tr>
      <w:tr w:rsidR="00DE29B0" w:rsidRPr="007D6A39" w:rsidTr="001A44BE">
        <w:trPr>
          <w:trHeight w:val="397"/>
        </w:trPr>
        <w:tc>
          <w:tcPr>
            <w:tcW w:w="2694" w:type="dxa"/>
          </w:tcPr>
          <w:p w:rsidR="00DE29B0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 imparare</w:t>
            </w:r>
          </w:p>
          <w:p w:rsidR="00DE29B0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Competenza semiologica</w:t>
            </w: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DE29B0" w:rsidRPr="007D6A39" w:rsidRDefault="00DE29B0" w:rsidP="0035633B">
            <w:p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Alfabetizzazione musicale</w:t>
            </w:r>
          </w:p>
        </w:tc>
        <w:tc>
          <w:tcPr>
            <w:tcW w:w="5245" w:type="dxa"/>
          </w:tcPr>
          <w:p w:rsidR="00DE29B0" w:rsidRPr="007D6A39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approfondisce la conoscenza di elementi teorico-musicali attraverso la lettura di solfeggi: gli intervalli armonici e melodici, tempi semplici e composti, gruppi irregolari, suoni enarmonici, concetto di scala diatonica, segni grafici di articolazione. Lettura ritmica, parlata e cantata in chiave di violino e basso.</w:t>
            </w:r>
          </w:p>
        </w:tc>
      </w:tr>
      <w:tr w:rsidR="00DE29B0" w:rsidRPr="00AD4AAF" w:rsidTr="001A44BE">
        <w:trPr>
          <w:trHeight w:val="397"/>
        </w:trPr>
        <w:tc>
          <w:tcPr>
            <w:tcW w:w="2694" w:type="dxa"/>
          </w:tcPr>
          <w:p w:rsidR="00DE29B0" w:rsidRPr="00AD4AAF" w:rsidRDefault="00DE29B0" w:rsidP="0035633B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  <w:r w:rsidRPr="00AD4AAF">
              <w:rPr>
                <w:rFonts w:ascii="Arial" w:hAnsi="Arial" w:cs="Arial"/>
                <w:sz w:val="18"/>
                <w:szCs w:val="18"/>
              </w:rPr>
              <w:t>Imparare ad imparare; consapevolezza ed espressione culturale</w:t>
            </w:r>
          </w:p>
          <w:p w:rsidR="00DE29B0" w:rsidRPr="00AD4AAF" w:rsidRDefault="00DE29B0" w:rsidP="003563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  <w:p w:rsidR="00DE29B0" w:rsidRPr="00AD4AAF" w:rsidRDefault="00DE29B0" w:rsidP="003563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</w:tcPr>
          <w:p w:rsidR="00DE29B0" w:rsidRPr="00AD4AAF" w:rsidRDefault="00DE29B0" w:rsidP="003563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AD4AAF">
              <w:rPr>
                <w:rFonts w:ascii="Arial" w:hAnsi="Arial" w:cs="Arial"/>
                <w:sz w:val="18"/>
                <w:szCs w:val="18"/>
              </w:rPr>
              <w:t>Approfondimento sulla conoscenza delle parti strutturali, la st</w:t>
            </w:r>
            <w:r>
              <w:rPr>
                <w:rFonts w:ascii="Arial" w:hAnsi="Arial" w:cs="Arial"/>
                <w:sz w:val="18"/>
                <w:szCs w:val="18"/>
              </w:rPr>
              <w:t>oria e l’evoluzione del sassofono</w:t>
            </w:r>
          </w:p>
          <w:p w:rsidR="00DE29B0" w:rsidRPr="00AD4AAF" w:rsidRDefault="00DE29B0" w:rsidP="0035633B">
            <w:pPr>
              <w:ind w:left="34"/>
              <w:rPr>
                <w:rFonts w:ascii="Arial" w:hAnsi="Arial" w:cs="Arial"/>
                <w:szCs w:val="18"/>
              </w:rPr>
            </w:pPr>
          </w:p>
        </w:tc>
        <w:tc>
          <w:tcPr>
            <w:tcW w:w="5245" w:type="dxa"/>
          </w:tcPr>
          <w:p w:rsidR="00DE29B0" w:rsidRPr="00AD4AAF" w:rsidRDefault="00DE29B0" w:rsidP="0035633B">
            <w:pPr>
              <w:rPr>
                <w:rFonts w:ascii="Arial" w:hAnsi="Arial" w:cs="Arial"/>
                <w:color w:val="333333"/>
                <w:szCs w:val="18"/>
              </w:rPr>
            </w:pPr>
            <w:r w:rsidRPr="00AD4AAF">
              <w:rPr>
                <w:rFonts w:ascii="Arial" w:hAnsi="Arial" w:cs="Arial"/>
                <w:szCs w:val="18"/>
              </w:rPr>
              <w:t>L’alunno acquisisce maggiori informazioni riguardo lo sviluppo storico dello strumento e le relative part</w:t>
            </w:r>
            <w:r>
              <w:rPr>
                <w:rFonts w:ascii="Arial" w:hAnsi="Arial" w:cs="Arial"/>
                <w:szCs w:val="18"/>
              </w:rPr>
              <w:t>i strutturali.</w:t>
            </w:r>
          </w:p>
        </w:tc>
      </w:tr>
      <w:tr w:rsidR="00DE29B0" w:rsidRPr="007D6A39" w:rsidTr="001A44BE">
        <w:trPr>
          <w:trHeight w:val="397"/>
        </w:trPr>
        <w:tc>
          <w:tcPr>
            <w:tcW w:w="2694" w:type="dxa"/>
          </w:tcPr>
          <w:p w:rsidR="00DE29B0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DE29B0" w:rsidRPr="007D6A39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Sviluppo delle acquisite basi tecniche del sassofono</w:t>
            </w:r>
          </w:p>
          <w:p w:rsidR="00DE29B0" w:rsidRPr="007D6A39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DE29B0" w:rsidRPr="007D6A39" w:rsidRDefault="00DE29B0" w:rsidP="0035633B">
            <w:pPr>
              <w:tabs>
                <w:tab w:val="left" w:pos="0"/>
              </w:tabs>
              <w:ind w:right="3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sviluppa le conoscenze tecniche dello strumento mediante esercizi pratici: acquisizione delle posizioni della scala cromatica sulla prima ottava; uso del legato e dello staccato semplice e articolazione, associazione posizione-alterazione, cura dell’intonazione e del colore del suono, maggior consapevolezza sull’uso delle varie legature.</w:t>
            </w:r>
          </w:p>
        </w:tc>
      </w:tr>
      <w:tr w:rsidR="00DE29B0" w:rsidRPr="007D6A39" w:rsidTr="001A44BE">
        <w:trPr>
          <w:trHeight w:val="1146"/>
        </w:trPr>
        <w:tc>
          <w:tcPr>
            <w:tcW w:w="2694" w:type="dxa"/>
          </w:tcPr>
          <w:p w:rsidR="00DE29B0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DE29B0" w:rsidRPr="007D6A39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Consapevolezza corporea e controllo della respirazione</w:t>
            </w:r>
          </w:p>
          <w:p w:rsidR="00DE29B0" w:rsidRPr="007D6A39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DE29B0" w:rsidRPr="007D6A39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ricerca un corretto aspetto psico-fisico: postura, percezione corporea, condizione di equilibrio con lo strumento, rilassamento, respirazione, coordinamento, riconoscimento cattive abitudini. Migliora la tecnica respiratoria e dell’articolazione.</w:t>
            </w:r>
          </w:p>
        </w:tc>
      </w:tr>
      <w:tr w:rsidR="00DE29B0" w:rsidRPr="007D6A39" w:rsidTr="001A44BE">
        <w:trPr>
          <w:trHeight w:val="397"/>
        </w:trPr>
        <w:tc>
          <w:tcPr>
            <w:tcW w:w="2694" w:type="dxa"/>
          </w:tcPr>
          <w:p w:rsidR="00DE29B0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DE29B0" w:rsidRDefault="00DE29B0" w:rsidP="0035633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DE29B0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Esecuzione di melodie di media difficoltà</w:t>
            </w:r>
          </w:p>
        </w:tc>
        <w:tc>
          <w:tcPr>
            <w:tcW w:w="5245" w:type="dxa"/>
          </w:tcPr>
          <w:p w:rsidR="00DE29B0" w:rsidRPr="007D6A39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esegue brani mediamente difficili sotto il profilo tecnico, ritmico e melodico con la presenza di più alterazioni</w:t>
            </w:r>
          </w:p>
        </w:tc>
      </w:tr>
      <w:tr w:rsidR="00DE29B0" w:rsidRPr="007D6A39" w:rsidTr="001A44BE">
        <w:trPr>
          <w:trHeight w:val="397"/>
        </w:trPr>
        <w:tc>
          <w:tcPr>
            <w:tcW w:w="2694" w:type="dxa"/>
          </w:tcPr>
          <w:p w:rsidR="00DE29B0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Competenza sociale e civica; competenza tecnico-performativa </w:t>
            </w:r>
          </w:p>
          <w:p w:rsidR="00DE29B0" w:rsidRDefault="00DE29B0" w:rsidP="0035633B">
            <w:pPr>
              <w:rPr>
                <w:rFonts w:ascii="Arial" w:hAnsi="Arial" w:cs="Arial"/>
              </w:rPr>
            </w:pPr>
          </w:p>
          <w:p w:rsidR="00DE29B0" w:rsidRDefault="00DE29B0" w:rsidP="0035633B">
            <w:pPr>
              <w:rPr>
                <w:rFonts w:ascii="Arial" w:hAnsi="Arial" w:cs="Arial"/>
              </w:rPr>
            </w:pPr>
          </w:p>
          <w:p w:rsidR="00DE29B0" w:rsidRDefault="00DE29B0" w:rsidP="0035633B">
            <w:pPr>
              <w:rPr>
                <w:rFonts w:ascii="Arial" w:hAnsi="Arial" w:cs="Arial"/>
              </w:rPr>
            </w:pPr>
          </w:p>
          <w:p w:rsidR="00DE29B0" w:rsidRDefault="00DE29B0" w:rsidP="0035633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DE29B0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Attività di musica d’insieme</w:t>
            </w:r>
          </w:p>
          <w:p w:rsidR="00DE29B0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DE29B0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DE29B0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DE29B0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DE29B0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DE29B0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DE29B0" w:rsidRDefault="00DE29B0" w:rsidP="0035633B">
            <w:pPr>
              <w:tabs>
                <w:tab w:val="left" w:pos="0"/>
              </w:tabs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DE29B0" w:rsidRPr="007D6A39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partecipa in maniera attiva ed educata alle attività di gruppo rispettando le regole e controllando il proprio ruolo esecutivo all’interno del contesto orchestrale (ritmo, dinamica, intonazione). Inizia a porre maggior attenzione sul significato del proprio ruolo all’interno del contesto orchestrale, approfondisce la comprensione relativa al gesto del direttore, approfondisce le componenti tecniche inerenti la musica d’insieme</w:t>
            </w:r>
          </w:p>
        </w:tc>
      </w:tr>
    </w:tbl>
    <w:p w:rsidR="00DE29B0" w:rsidRDefault="00DE29B0" w:rsidP="00784E71">
      <w:pPr>
        <w:ind w:left="0" w:firstLine="0"/>
        <w:jc w:val="center"/>
        <w:rPr>
          <w:rFonts w:ascii="Arial" w:hAnsi="Arial" w:cs="Arial"/>
          <w:b/>
        </w:rPr>
      </w:pPr>
    </w:p>
    <w:p w:rsidR="00DE29B0" w:rsidRDefault="00DE29B0" w:rsidP="00784E71">
      <w:pPr>
        <w:ind w:left="0" w:firstLine="0"/>
        <w:jc w:val="center"/>
        <w:rPr>
          <w:rFonts w:ascii="Arial" w:hAnsi="Arial" w:cs="Arial"/>
          <w:b/>
        </w:rPr>
      </w:pPr>
      <w:r w:rsidRPr="007D6A39">
        <w:rPr>
          <w:rFonts w:ascii="Arial" w:hAnsi="Arial" w:cs="Arial"/>
          <w:b/>
        </w:rPr>
        <w:t>OBIETTIVI MINIMI DELLA DISC</w:t>
      </w:r>
      <w:r>
        <w:rPr>
          <w:rFonts w:ascii="Arial" w:hAnsi="Arial" w:cs="Arial"/>
          <w:b/>
        </w:rPr>
        <w:t>IPLINA</w:t>
      </w:r>
    </w:p>
    <w:tbl>
      <w:tblPr>
        <w:tblW w:w="11057" w:type="dxa"/>
        <w:tblInd w:w="-17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3118"/>
        <w:gridCol w:w="5245"/>
      </w:tblGrid>
      <w:tr w:rsidR="00DE29B0" w:rsidRPr="007D6A39" w:rsidTr="006141CC">
        <w:trPr>
          <w:trHeight w:val="397"/>
        </w:trPr>
        <w:tc>
          <w:tcPr>
            <w:tcW w:w="2694" w:type="dxa"/>
            <w:vAlign w:val="center"/>
          </w:tcPr>
          <w:p w:rsidR="00DE29B0" w:rsidRPr="007D6A39" w:rsidRDefault="00DE29B0" w:rsidP="0035633B">
            <w:pPr>
              <w:spacing w:before="120" w:line="276" w:lineRule="auto"/>
              <w:ind w:left="360"/>
              <w:jc w:val="center"/>
              <w:rPr>
                <w:rFonts w:ascii="Arial" w:hAnsi="Arial" w:cs="Arial"/>
                <w:i/>
              </w:rPr>
            </w:pPr>
            <w:r w:rsidRPr="007D6A39">
              <w:rPr>
                <w:rFonts w:ascii="Arial" w:hAnsi="Arial" w:cs="Arial"/>
                <w:i/>
              </w:rPr>
              <w:lastRenderedPageBreak/>
              <w:t>COMPETENZA</w:t>
            </w:r>
          </w:p>
        </w:tc>
        <w:tc>
          <w:tcPr>
            <w:tcW w:w="3118" w:type="dxa"/>
            <w:vAlign w:val="center"/>
          </w:tcPr>
          <w:p w:rsidR="00DE29B0" w:rsidRPr="007D6A39" w:rsidRDefault="00DE29B0" w:rsidP="0035633B">
            <w:pPr>
              <w:spacing w:before="120" w:line="276" w:lineRule="auto"/>
              <w:ind w:left="360"/>
              <w:jc w:val="center"/>
              <w:rPr>
                <w:rFonts w:ascii="Arial" w:hAnsi="Arial" w:cs="Arial"/>
                <w:i/>
              </w:rPr>
            </w:pPr>
            <w:r w:rsidRPr="007D6A39">
              <w:rPr>
                <w:rFonts w:ascii="Arial" w:hAnsi="Arial" w:cs="Arial"/>
                <w:i/>
              </w:rPr>
              <w:t>CONOSCENZE</w:t>
            </w:r>
          </w:p>
        </w:tc>
        <w:tc>
          <w:tcPr>
            <w:tcW w:w="5245" w:type="dxa"/>
            <w:vAlign w:val="center"/>
          </w:tcPr>
          <w:p w:rsidR="00DE29B0" w:rsidRPr="007D6A39" w:rsidRDefault="00DE29B0" w:rsidP="0035633B">
            <w:pPr>
              <w:ind w:left="360" w:right="317"/>
              <w:jc w:val="center"/>
              <w:rPr>
                <w:rFonts w:ascii="Arial" w:hAnsi="Arial" w:cs="Arial"/>
                <w:i/>
              </w:rPr>
            </w:pPr>
            <w:r w:rsidRPr="007D6A39">
              <w:rPr>
                <w:rFonts w:ascii="Arial" w:hAnsi="Arial" w:cs="Arial"/>
                <w:i/>
              </w:rPr>
              <w:t xml:space="preserve">ABILITÀ </w:t>
            </w:r>
          </w:p>
        </w:tc>
      </w:tr>
      <w:tr w:rsidR="00DE29B0" w:rsidRPr="007D6A39" w:rsidTr="006141CC">
        <w:trPr>
          <w:trHeight w:val="727"/>
        </w:trPr>
        <w:tc>
          <w:tcPr>
            <w:tcW w:w="2694" w:type="dxa"/>
          </w:tcPr>
          <w:p w:rsidR="00DE29B0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 imparare</w:t>
            </w:r>
          </w:p>
          <w:p w:rsidR="00DE29B0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Competenza semiologica</w:t>
            </w:r>
          </w:p>
          <w:p w:rsidR="00DE29B0" w:rsidRPr="007D6A39" w:rsidRDefault="00DE29B0" w:rsidP="0035633B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DE29B0" w:rsidRPr="007D6A39" w:rsidRDefault="00DE29B0" w:rsidP="0035633B">
            <w:p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Alfabetizzazione musicale</w:t>
            </w:r>
          </w:p>
        </w:tc>
        <w:tc>
          <w:tcPr>
            <w:tcW w:w="5245" w:type="dxa"/>
          </w:tcPr>
          <w:p w:rsidR="00DE29B0" w:rsidRPr="007D6A39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approfondisce la conoscenza di elementi teorico-musicali attraverso la lettura di solfeggi: gli intervalli, tempi semplici e composti</w:t>
            </w:r>
          </w:p>
        </w:tc>
      </w:tr>
      <w:tr w:rsidR="00DE29B0" w:rsidRPr="00AD4AAF" w:rsidTr="006141CC">
        <w:trPr>
          <w:trHeight w:val="397"/>
        </w:trPr>
        <w:tc>
          <w:tcPr>
            <w:tcW w:w="2694" w:type="dxa"/>
          </w:tcPr>
          <w:p w:rsidR="00DE29B0" w:rsidRPr="00AD4AAF" w:rsidRDefault="00DE29B0" w:rsidP="0035633B">
            <w:pPr>
              <w:pStyle w:val="WW-Default"/>
              <w:rPr>
                <w:rFonts w:ascii="Arial" w:hAnsi="Arial" w:cs="Arial"/>
                <w:sz w:val="18"/>
                <w:szCs w:val="18"/>
              </w:rPr>
            </w:pPr>
            <w:r w:rsidRPr="00AD4AAF">
              <w:rPr>
                <w:rFonts w:ascii="Arial" w:hAnsi="Arial" w:cs="Arial"/>
                <w:sz w:val="18"/>
                <w:szCs w:val="18"/>
              </w:rPr>
              <w:t>Imparare ad imparare; consapevolezza ed espressione culturale</w:t>
            </w:r>
          </w:p>
          <w:p w:rsidR="00DE29B0" w:rsidRPr="00AD4AAF" w:rsidRDefault="00DE29B0" w:rsidP="003563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</w:tcPr>
          <w:p w:rsidR="00DE29B0" w:rsidRPr="00AD4AAF" w:rsidRDefault="00DE29B0" w:rsidP="0035633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AD4AAF">
              <w:rPr>
                <w:rFonts w:ascii="Arial" w:hAnsi="Arial" w:cs="Arial"/>
                <w:sz w:val="18"/>
                <w:szCs w:val="18"/>
              </w:rPr>
              <w:t>Approfondimento sulla conoscenza delle parti strutturali, la st</w:t>
            </w:r>
            <w:r>
              <w:rPr>
                <w:rFonts w:ascii="Arial" w:hAnsi="Arial" w:cs="Arial"/>
                <w:sz w:val="18"/>
                <w:szCs w:val="18"/>
              </w:rPr>
              <w:t>oria e l’evoluzione del sassofono</w:t>
            </w:r>
          </w:p>
        </w:tc>
        <w:tc>
          <w:tcPr>
            <w:tcW w:w="5245" w:type="dxa"/>
          </w:tcPr>
          <w:p w:rsidR="00DE29B0" w:rsidRPr="00AD4AAF" w:rsidRDefault="00DE29B0" w:rsidP="0035633B">
            <w:pPr>
              <w:rPr>
                <w:rFonts w:ascii="Arial" w:hAnsi="Arial" w:cs="Arial"/>
                <w:color w:val="333333"/>
                <w:szCs w:val="18"/>
              </w:rPr>
            </w:pPr>
            <w:r w:rsidRPr="00AD4AAF">
              <w:rPr>
                <w:rFonts w:ascii="Arial" w:hAnsi="Arial" w:cs="Arial"/>
                <w:szCs w:val="18"/>
              </w:rPr>
              <w:t>L’alunno acquisisce maggiori informazioni riguardo lo sviluppo storico dello strumento e le relative parti strutturali.</w:t>
            </w:r>
          </w:p>
        </w:tc>
      </w:tr>
      <w:tr w:rsidR="00DE29B0" w:rsidRPr="007D6A39" w:rsidTr="006141CC">
        <w:trPr>
          <w:trHeight w:val="397"/>
        </w:trPr>
        <w:tc>
          <w:tcPr>
            <w:tcW w:w="2694" w:type="dxa"/>
          </w:tcPr>
          <w:p w:rsidR="00DE29B0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DE29B0" w:rsidRPr="007D6A39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Sviluppo delle acquisite basi tecniche del sassofono</w:t>
            </w:r>
          </w:p>
          <w:p w:rsidR="00DE29B0" w:rsidRPr="007D6A39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DE29B0" w:rsidRPr="007D6A39" w:rsidRDefault="00DE29B0" w:rsidP="0035633B">
            <w:pPr>
              <w:tabs>
                <w:tab w:val="left" w:pos="0"/>
              </w:tabs>
              <w:ind w:right="31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sviluppa le conoscenze tecniche dello strumento mediante esercizi pratici: acquisizione di alcune posizioni della scala cromatica; uso del legato e dello staccato semplice e articolazione, associazione posizione-alterazione, accettabile cura dell’intonazione e del colore del suono</w:t>
            </w:r>
          </w:p>
        </w:tc>
      </w:tr>
      <w:tr w:rsidR="00DE29B0" w:rsidRPr="007D6A39" w:rsidTr="006141CC">
        <w:trPr>
          <w:trHeight w:val="397"/>
        </w:trPr>
        <w:tc>
          <w:tcPr>
            <w:tcW w:w="2694" w:type="dxa"/>
          </w:tcPr>
          <w:p w:rsidR="00DE29B0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DE29B0" w:rsidRPr="007D6A39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Consapevolezza corporea e controllo della respirazione</w:t>
            </w:r>
          </w:p>
          <w:p w:rsidR="00DE29B0" w:rsidRPr="007D6A39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DE29B0" w:rsidRPr="007D6A39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DE29B0" w:rsidRPr="007D6A39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acquisisce un accettabile aspetto psico-fisico: postura, percezione corporea, condizione di equilibrio con lo strumento, rilassamento, respirazione, coordinamento, riconoscimento cattive abitudini. Migliora la tecnica respiratoria</w:t>
            </w:r>
          </w:p>
        </w:tc>
      </w:tr>
      <w:tr w:rsidR="00DE29B0" w:rsidRPr="007D6A39" w:rsidTr="006141CC">
        <w:trPr>
          <w:trHeight w:val="397"/>
        </w:trPr>
        <w:tc>
          <w:tcPr>
            <w:tcW w:w="2694" w:type="dxa"/>
          </w:tcPr>
          <w:p w:rsidR="00DE29B0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Imparare ad imparare: competenza tecnico strumentale</w:t>
            </w:r>
          </w:p>
          <w:p w:rsidR="00DE29B0" w:rsidRDefault="00DE29B0" w:rsidP="0035633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DE29B0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Esecuzione di melodie di media difficoltà</w:t>
            </w:r>
          </w:p>
        </w:tc>
        <w:tc>
          <w:tcPr>
            <w:tcW w:w="5245" w:type="dxa"/>
          </w:tcPr>
          <w:p w:rsidR="00DE29B0" w:rsidRPr="007D6A39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esegue in maniera accettabile  brani mediamente difficili sotto il profilo tecnico, ritmico e melodico con la presenza di 1-2 alterazioni</w:t>
            </w:r>
          </w:p>
        </w:tc>
      </w:tr>
      <w:tr w:rsidR="00DE29B0" w:rsidRPr="007D6A39" w:rsidTr="006141CC">
        <w:trPr>
          <w:trHeight w:val="397"/>
        </w:trPr>
        <w:tc>
          <w:tcPr>
            <w:tcW w:w="2694" w:type="dxa"/>
          </w:tcPr>
          <w:p w:rsidR="00DE29B0" w:rsidRDefault="00DE29B0" w:rsidP="003563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Competenza sociale e civica; competenza tecnico-performativa </w:t>
            </w:r>
          </w:p>
          <w:p w:rsidR="00DE29B0" w:rsidRDefault="00DE29B0" w:rsidP="0035633B">
            <w:pPr>
              <w:rPr>
                <w:rFonts w:ascii="Arial" w:hAnsi="Arial" w:cs="Arial"/>
              </w:rPr>
            </w:pPr>
          </w:p>
          <w:p w:rsidR="00DE29B0" w:rsidRDefault="00DE29B0" w:rsidP="0035633B">
            <w:pPr>
              <w:rPr>
                <w:rFonts w:ascii="Arial" w:hAnsi="Arial" w:cs="Arial"/>
              </w:rPr>
            </w:pPr>
          </w:p>
          <w:p w:rsidR="00DE29B0" w:rsidRDefault="00DE29B0" w:rsidP="0035633B">
            <w:pPr>
              <w:rPr>
                <w:rFonts w:ascii="Arial" w:hAnsi="Arial" w:cs="Arial"/>
              </w:rPr>
            </w:pPr>
          </w:p>
          <w:p w:rsidR="00DE29B0" w:rsidRDefault="00DE29B0" w:rsidP="0035633B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DE29B0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Attività di musica d’insieme</w:t>
            </w:r>
          </w:p>
          <w:p w:rsidR="00DE29B0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DE29B0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DE29B0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:rsidR="00DE29B0" w:rsidRDefault="00DE29B0" w:rsidP="0035633B">
            <w:pPr>
              <w:tabs>
                <w:tab w:val="left" w:pos="0"/>
              </w:tabs>
              <w:ind w:left="0" w:firstLine="0"/>
              <w:rPr>
                <w:rFonts w:ascii="Arial" w:hAnsi="Arial" w:cs="Arial"/>
              </w:rPr>
            </w:pPr>
          </w:p>
          <w:p w:rsidR="00DE29B0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DE29B0" w:rsidRPr="007D6A39" w:rsidRDefault="00DE29B0" w:rsidP="0035633B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L’alunno partecipa in maniera attiva ed educata alle attività di gruppo rispettando le regole e controllando il proprio ruolo esecutivo all’interno del contesto orchestrale (ritmo, dinamica, intonazione). Inizia a porre maggior attenzione sul significato del proprio ruolo, approfondisce la comprensione relativa al gesto del direttore</w:t>
            </w:r>
          </w:p>
        </w:tc>
      </w:tr>
    </w:tbl>
    <w:p w:rsidR="00DE29B0" w:rsidRPr="007D6A39" w:rsidRDefault="00DE29B0" w:rsidP="00DE29B0">
      <w:pPr>
        <w:rPr>
          <w:rFonts w:ascii="Arial" w:hAnsi="Arial" w:cs="Arial"/>
          <w:b/>
        </w:rPr>
      </w:pPr>
    </w:p>
    <w:p w:rsidR="00DE29B0" w:rsidRPr="007D6A39" w:rsidRDefault="00DE29B0" w:rsidP="00636EFF">
      <w:pPr>
        <w:ind w:left="-1701"/>
        <w:rPr>
          <w:rFonts w:ascii="Arial" w:hAnsi="Arial" w:cs="Arial"/>
          <w:b/>
        </w:rPr>
      </w:pPr>
      <w:r w:rsidRPr="007D6A39">
        <w:rPr>
          <w:rFonts w:ascii="Arial" w:hAnsi="Arial" w:cs="Arial"/>
          <w:b/>
        </w:rPr>
        <w:t>OBIETTIVI DELLA DISCIPLINA PER ALUNNI CON DISABILITA’:</w:t>
      </w:r>
    </w:p>
    <w:p w:rsidR="00DE29B0" w:rsidRDefault="00DE29B0" w:rsidP="00636EFF">
      <w:pPr>
        <w:ind w:left="-1701"/>
        <w:rPr>
          <w:rFonts w:ascii="Arial" w:hAnsi="Arial" w:cs="Arial"/>
        </w:rPr>
      </w:pPr>
      <w:bookmarkStart w:id="0" w:name="_GoBack"/>
      <w:bookmarkEnd w:id="0"/>
    </w:p>
    <w:p w:rsidR="00DE29B0" w:rsidRPr="007D6A39" w:rsidRDefault="00DE29B0" w:rsidP="00DE29B0">
      <w:pPr>
        <w:ind w:left="0" w:firstLine="0"/>
        <w:rPr>
          <w:rFonts w:ascii="Arial" w:hAnsi="Arial" w:cs="Arial"/>
          <w:b/>
        </w:rPr>
      </w:pPr>
    </w:p>
    <w:p w:rsidR="00DE29B0" w:rsidRDefault="00DE29B0" w:rsidP="00DE29B0">
      <w:pPr>
        <w:ind w:left="0" w:firstLine="0"/>
        <w:rPr>
          <w:rFonts w:ascii="Arial" w:hAnsi="Arial" w:cs="Arial"/>
        </w:rPr>
      </w:pPr>
    </w:p>
    <w:p w:rsidR="00DE29B0" w:rsidRDefault="00DE29B0" w:rsidP="00DE29B0">
      <w:pPr>
        <w:rPr>
          <w:rFonts w:ascii="Arial" w:hAnsi="Arial" w:cs="Arial"/>
        </w:rPr>
      </w:pPr>
    </w:p>
    <w:p w:rsidR="00DE29B0" w:rsidRDefault="00DE29B0" w:rsidP="00DE29B0">
      <w:pPr>
        <w:ind w:left="0" w:firstLine="0"/>
        <w:rPr>
          <w:rFonts w:ascii="Arial" w:hAnsi="Arial" w:cs="Arial"/>
        </w:rPr>
      </w:pPr>
    </w:p>
    <w:p w:rsidR="00636EFF" w:rsidRDefault="00DE29B0" w:rsidP="00636EFF">
      <w:pPr>
        <w:ind w:left="0" w:firstLine="0"/>
        <w:jc w:val="center"/>
        <w:rPr>
          <w:rFonts w:ascii="Arial" w:hAnsi="Arial" w:cs="Arial"/>
          <w:b/>
        </w:rPr>
      </w:pPr>
      <w:r w:rsidRPr="007D6A39">
        <w:rPr>
          <w:rFonts w:ascii="Arial" w:hAnsi="Arial" w:cs="Arial"/>
          <w:b/>
        </w:rPr>
        <w:t xml:space="preserve">TABELLA CORRISPONDENZA VOTI/DESCRITTORI </w:t>
      </w:r>
    </w:p>
    <w:p w:rsidR="00DE29B0" w:rsidRPr="00A35A21" w:rsidRDefault="00DE29B0" w:rsidP="00636EFF">
      <w:pPr>
        <w:ind w:left="0" w:firstLine="0"/>
        <w:jc w:val="center"/>
        <w:rPr>
          <w:rFonts w:ascii="Arial" w:hAnsi="Arial" w:cs="Arial"/>
        </w:rPr>
      </w:pPr>
      <w:r w:rsidRPr="007D6A39">
        <w:rPr>
          <w:rFonts w:ascii="Arial" w:hAnsi="Arial" w:cs="Arial"/>
          <w:b/>
        </w:rPr>
        <w:t>(si fa riferimento a quanto concordato in dipartimento)</w:t>
      </w:r>
    </w:p>
    <w:tbl>
      <w:tblPr>
        <w:tblStyle w:val="TableNormal"/>
        <w:tblW w:w="11057" w:type="dxa"/>
        <w:tblInd w:w="-1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32"/>
        <w:gridCol w:w="6946"/>
        <w:gridCol w:w="992"/>
      </w:tblGrid>
      <w:tr w:rsidR="00DE29B0" w:rsidTr="00D209B0">
        <w:trPr>
          <w:trHeight w:val="585"/>
        </w:trPr>
        <w:tc>
          <w:tcPr>
            <w:tcW w:w="3119" w:type="dxa"/>
            <w:gridSpan w:val="2"/>
          </w:tcPr>
          <w:p w:rsidR="00DE29B0" w:rsidRDefault="00DE29B0" w:rsidP="00981B2B">
            <w:pPr>
              <w:pStyle w:val="TableParagraph"/>
              <w:spacing w:line="292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NUCLEO TEMATICO</w:t>
            </w:r>
          </w:p>
        </w:tc>
        <w:tc>
          <w:tcPr>
            <w:tcW w:w="6946" w:type="dxa"/>
          </w:tcPr>
          <w:p w:rsidR="00C91943" w:rsidRDefault="00C91943" w:rsidP="00981B2B">
            <w:pPr>
              <w:pStyle w:val="TableParagraph"/>
              <w:spacing w:line="273" w:lineRule="exact"/>
              <w:ind w:lef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DESCRITTORE</w:t>
            </w:r>
          </w:p>
          <w:p w:rsidR="00DE29B0" w:rsidRDefault="00DE29B0" w:rsidP="00981B2B">
            <w:pPr>
              <w:pStyle w:val="TableParagraph"/>
              <w:spacing w:line="273" w:lineRule="exact"/>
              <w:ind w:left="10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L’alunno</w:t>
            </w:r>
            <w:proofErr w:type="spellEnd"/>
            <w:r>
              <w:rPr>
                <w:b/>
                <w:i/>
                <w:sz w:val="24"/>
              </w:rPr>
              <w:t>/a……..</w:t>
            </w:r>
          </w:p>
        </w:tc>
        <w:tc>
          <w:tcPr>
            <w:tcW w:w="992" w:type="dxa"/>
          </w:tcPr>
          <w:p w:rsidR="00DE29B0" w:rsidRDefault="00DE29B0" w:rsidP="00981B2B">
            <w:pPr>
              <w:pStyle w:val="TableParagraph"/>
              <w:spacing w:line="292" w:lineRule="exact"/>
              <w:ind w:left="88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VOTO</w:t>
            </w:r>
          </w:p>
        </w:tc>
      </w:tr>
      <w:tr w:rsidR="00DE29B0" w:rsidTr="00D209B0">
        <w:trPr>
          <w:trHeight w:val="1466"/>
        </w:trPr>
        <w:tc>
          <w:tcPr>
            <w:tcW w:w="3087" w:type="dxa"/>
            <w:vMerge w:val="restart"/>
          </w:tcPr>
          <w:p w:rsidR="00DE29B0" w:rsidRPr="000009D6" w:rsidRDefault="00DE29B0" w:rsidP="0035633B">
            <w:pPr>
              <w:pStyle w:val="TableParagraph"/>
              <w:spacing w:line="292" w:lineRule="exact"/>
              <w:ind w:left="110"/>
              <w:rPr>
                <w:b/>
                <w:sz w:val="24"/>
                <w:lang w:val="it-IT"/>
              </w:rPr>
            </w:pPr>
            <w:r w:rsidRPr="000009D6">
              <w:rPr>
                <w:b/>
                <w:sz w:val="24"/>
                <w:lang w:val="it-IT"/>
              </w:rPr>
              <w:t>TEORIA E SOLFEGGIO</w:t>
            </w:r>
          </w:p>
          <w:p w:rsidR="00DE29B0" w:rsidRPr="000009D6" w:rsidRDefault="00DE29B0" w:rsidP="0035633B">
            <w:pPr>
              <w:pStyle w:val="TableParagraph"/>
              <w:ind w:left="110" w:right="209"/>
              <w:jc w:val="both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Riconoscere e descrivere gli elementi fondamentali della sintassi musicale.</w:t>
            </w:r>
          </w:p>
          <w:p w:rsidR="00DE29B0" w:rsidRDefault="00DE29B0" w:rsidP="0035633B">
            <w:pPr>
              <w:pStyle w:val="TableParagraph"/>
              <w:spacing w:before="2"/>
              <w:ind w:left="110" w:right="85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 xml:space="preserve">Decodificare allo strumento i vari aspetti della notazione musicale (ritmico, metrico, </w:t>
            </w:r>
            <w:r w:rsidRPr="000009D6">
              <w:rPr>
                <w:sz w:val="24"/>
                <w:lang w:val="it-IT"/>
              </w:rPr>
              <w:lastRenderedPageBreak/>
              <w:t>frastico, agogico, dinamico, timbrico, armonico). Saper correlare segno-gesto-suono. Riprodurre e/o produrre melodie attraverso lo strumento con il supporto</w:t>
            </w:r>
          </w:p>
          <w:p w:rsidR="00DE29B0" w:rsidRPr="000009D6" w:rsidRDefault="00DE29B0" w:rsidP="0035633B">
            <w:pPr>
              <w:pStyle w:val="TableParagraph"/>
              <w:spacing w:before="2"/>
              <w:ind w:left="110" w:right="85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della lettura ritmica e intonata.</w:t>
            </w:r>
          </w:p>
        </w:tc>
        <w:tc>
          <w:tcPr>
            <w:tcW w:w="6978" w:type="dxa"/>
            <w:gridSpan w:val="2"/>
          </w:tcPr>
          <w:p w:rsidR="00DE29B0" w:rsidRPr="000009D6" w:rsidRDefault="00DE29B0" w:rsidP="0035633B">
            <w:pPr>
              <w:pStyle w:val="TableParagraph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lastRenderedPageBreak/>
              <w:t>Riconosce e descrive rigorosamente gli elementi fondamentali della sintassi musicale. Decodifica allo strumento i vari aspetti della notazione musicale (ritmico, metrico, frastico, agogico, dinamico, timbrico, armonico) in modo autonomo e creativo. Sa correlare con padronanza segno-gesto-suono. Riproduce e/o</w:t>
            </w:r>
          </w:p>
          <w:p w:rsidR="00DE29B0" w:rsidRPr="000009D6" w:rsidRDefault="00DE29B0" w:rsidP="0035633B">
            <w:pPr>
              <w:pStyle w:val="TableParagraph"/>
              <w:spacing w:before="1" w:line="290" w:lineRule="atLeast"/>
              <w:ind w:left="107" w:right="199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produce melodie attraverso lo strumento con il supporto della lettura ritmica e intonata in modo espressivo e personale anche in situazioni complesse.</w:t>
            </w:r>
          </w:p>
        </w:tc>
        <w:tc>
          <w:tcPr>
            <w:tcW w:w="992" w:type="dxa"/>
          </w:tcPr>
          <w:p w:rsidR="00DE29B0" w:rsidRDefault="00DE29B0" w:rsidP="0035633B">
            <w:pPr>
              <w:pStyle w:val="TableParagraph"/>
              <w:spacing w:line="292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DE29B0" w:rsidTr="00D209B0">
        <w:trPr>
          <w:trHeight w:val="1463"/>
        </w:trPr>
        <w:tc>
          <w:tcPr>
            <w:tcW w:w="3087" w:type="dxa"/>
            <w:vMerge/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  <w:gridSpan w:val="2"/>
          </w:tcPr>
          <w:p w:rsidR="00DE29B0" w:rsidRPr="000009D6" w:rsidRDefault="00DE29B0" w:rsidP="0035633B">
            <w:pPr>
              <w:pStyle w:val="TableParagraph"/>
              <w:ind w:left="107" w:right="568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 e descrive con precisione gli elementi fondamentali della sintassi musicale. Decodifica allo strumento i vari aspetti della notazione musicale (ritmico, metrico, frastico, agogico, dinamico, timbrico, armonico) in modo autonomo. Sa correlare con sicurezza segno-gesto-suono. Riproduce e/o produce melodie attraverso lo strumento con il supporto della lettura ritmica e intonata anche in situazioni</w:t>
            </w:r>
          </w:p>
          <w:p w:rsidR="00DE29B0" w:rsidRDefault="00DE29B0" w:rsidP="0035633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complesse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DE29B0" w:rsidRDefault="00DE29B0" w:rsidP="0035633B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DE29B0" w:rsidTr="00D209B0">
        <w:trPr>
          <w:trHeight w:val="1173"/>
        </w:trPr>
        <w:tc>
          <w:tcPr>
            <w:tcW w:w="3087" w:type="dxa"/>
            <w:vMerge/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  <w:gridSpan w:val="2"/>
          </w:tcPr>
          <w:p w:rsidR="00DE29B0" w:rsidRPr="000009D6" w:rsidRDefault="00DE29B0" w:rsidP="0035633B">
            <w:pPr>
              <w:pStyle w:val="TableParagraph"/>
              <w:ind w:left="107" w:right="199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 e descrive gli elementi fondamentali della sintassi musicale. Decodifica allo strumento i vari aspetti della notazione musicale (ritmico, metrico, frastico, agogico, dinamico, timbrico, armonico) in modo corretto. Sa correlare segno-gesto-suono in modo adeguato. Riproduce e/o produce melodie attraverso lo</w:t>
            </w:r>
          </w:p>
          <w:p w:rsidR="00DE29B0" w:rsidRPr="000009D6" w:rsidRDefault="00DE29B0" w:rsidP="0035633B">
            <w:pPr>
              <w:pStyle w:val="TableParagraph"/>
              <w:spacing w:before="1" w:line="273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strumento con il supporto della lettura ritmica e intonata anche in situazioni nuove.</w:t>
            </w:r>
          </w:p>
        </w:tc>
        <w:tc>
          <w:tcPr>
            <w:tcW w:w="992" w:type="dxa"/>
          </w:tcPr>
          <w:p w:rsidR="00DE29B0" w:rsidRDefault="00DE29B0" w:rsidP="0035633B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DE29B0" w:rsidTr="00D209B0">
        <w:trPr>
          <w:trHeight w:val="1466"/>
        </w:trPr>
        <w:tc>
          <w:tcPr>
            <w:tcW w:w="3087" w:type="dxa"/>
            <w:vMerge/>
          </w:tcPr>
          <w:p w:rsidR="00DE29B0" w:rsidRPr="000009D6" w:rsidRDefault="00DE29B0" w:rsidP="0035633B">
            <w:pPr>
              <w:pStyle w:val="TableParagraph"/>
              <w:spacing w:before="1"/>
              <w:ind w:left="110" w:right="851"/>
              <w:rPr>
                <w:sz w:val="24"/>
                <w:lang w:val="it-IT"/>
              </w:rPr>
            </w:pPr>
          </w:p>
        </w:tc>
        <w:tc>
          <w:tcPr>
            <w:tcW w:w="6978" w:type="dxa"/>
            <w:gridSpan w:val="2"/>
          </w:tcPr>
          <w:p w:rsidR="00DE29B0" w:rsidRPr="000009D6" w:rsidRDefault="00DE29B0" w:rsidP="0035633B">
            <w:pPr>
              <w:pStyle w:val="TableParagraph"/>
              <w:spacing w:before="1"/>
              <w:ind w:left="107" w:right="276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 e descrive gli elementi fondamentali della sintassi musicale in modo complessivamente corretto. Decodifica allo strumento i vari aspetti della notazione musicale (ritmico, metrico, frastico, agogico, dinamico, timbrico, armonico) in situazioni note. Sa correlare segno-gesto-suono in modo parziale.</w:t>
            </w:r>
          </w:p>
          <w:p w:rsidR="00DE29B0" w:rsidRPr="000009D6" w:rsidRDefault="00DE29B0" w:rsidP="0035633B">
            <w:pPr>
              <w:pStyle w:val="TableParagraph"/>
              <w:spacing w:line="290" w:lineRule="atLeast"/>
              <w:ind w:left="107" w:right="456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Riproduce e/o produce melodie attraverso lo strumento con il supporto della lettura ritmica e intonata in situazioni note.</w:t>
            </w:r>
          </w:p>
        </w:tc>
        <w:tc>
          <w:tcPr>
            <w:tcW w:w="992" w:type="dxa"/>
          </w:tcPr>
          <w:p w:rsidR="00DE29B0" w:rsidRDefault="00DE29B0" w:rsidP="0035633B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DE29B0" w:rsidTr="00D209B0">
        <w:trPr>
          <w:trHeight w:val="1170"/>
        </w:trPr>
        <w:tc>
          <w:tcPr>
            <w:tcW w:w="3087" w:type="dxa"/>
            <w:vMerge/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  <w:gridSpan w:val="2"/>
          </w:tcPr>
          <w:p w:rsidR="00DE29B0" w:rsidRPr="000009D6" w:rsidRDefault="00DE29B0" w:rsidP="0035633B">
            <w:pPr>
              <w:pStyle w:val="TableParagraph"/>
              <w:ind w:left="107" w:right="551"/>
              <w:jc w:val="both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Se opportunamente guidato/a, riconosce e descrive gli elementi fondamentali della sintassi musicale. Se indirizzato/a, decodifica allo strumento i vari aspetti della notazione musicale (ritmico, metrico, frastico, agogico, dinamico, timbrico, armonico). Sa correlare segno-gesto-suono in modo limitato. Riproduce e/o</w:t>
            </w:r>
          </w:p>
          <w:p w:rsidR="00DE29B0" w:rsidRPr="000009D6" w:rsidRDefault="00DE29B0" w:rsidP="0035633B">
            <w:pPr>
              <w:pStyle w:val="TableParagraph"/>
              <w:spacing w:line="273" w:lineRule="exact"/>
              <w:ind w:left="107"/>
              <w:jc w:val="both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produce melodie attraverso lo strumento con il supporto della lettura ritmica e intonata in contesti semplici.</w:t>
            </w:r>
          </w:p>
        </w:tc>
        <w:tc>
          <w:tcPr>
            <w:tcW w:w="992" w:type="dxa"/>
          </w:tcPr>
          <w:p w:rsidR="00DE29B0" w:rsidRDefault="00DE29B0" w:rsidP="0035633B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DE29B0" w:rsidTr="00D209B0">
        <w:trPr>
          <w:trHeight w:val="1466"/>
        </w:trPr>
        <w:tc>
          <w:tcPr>
            <w:tcW w:w="3087" w:type="dxa"/>
            <w:vMerge/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  <w:gridSpan w:val="2"/>
          </w:tcPr>
          <w:p w:rsidR="00DE29B0" w:rsidRPr="000009D6" w:rsidRDefault="00DE29B0" w:rsidP="0035633B">
            <w:pPr>
              <w:pStyle w:val="TableParagraph"/>
              <w:spacing w:before="1"/>
              <w:ind w:left="107" w:right="92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Riconosce in modo approssimativo gli elementi fondamentali della sintassi musicale. Decodifica allo strumento i vari aspetti della notazione musicale (ritmico, metrico, frastico, agogico, dinamico, timbrico, armonico) in modo parziale. Sa correlare segno-gesto-suono in modo frammentario. Riproduce e/o produce melodie attraverso lo strumento con il supporto della lettura ritmica e intonata in contesti semplici e solo se</w:t>
            </w:r>
          </w:p>
          <w:p w:rsidR="00DE29B0" w:rsidRDefault="00DE29B0" w:rsidP="0035633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opportunamente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guidato</w:t>
            </w:r>
            <w:proofErr w:type="spellEnd"/>
            <w:r>
              <w:rPr>
                <w:sz w:val="24"/>
              </w:rPr>
              <w:t>/a.</w:t>
            </w:r>
          </w:p>
        </w:tc>
        <w:tc>
          <w:tcPr>
            <w:tcW w:w="992" w:type="dxa"/>
          </w:tcPr>
          <w:p w:rsidR="00DE29B0" w:rsidRDefault="00DE29B0" w:rsidP="0035633B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E29B0" w:rsidTr="00D209B0">
        <w:trPr>
          <w:trHeight w:val="1024"/>
        </w:trPr>
        <w:tc>
          <w:tcPr>
            <w:tcW w:w="3087" w:type="dxa"/>
            <w:vMerge/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  <w:gridSpan w:val="2"/>
          </w:tcPr>
          <w:p w:rsidR="00DE29B0" w:rsidRPr="000009D6" w:rsidRDefault="00DE29B0" w:rsidP="0035633B">
            <w:pPr>
              <w:pStyle w:val="TableParagraph"/>
              <w:ind w:left="107" w:right="287"/>
              <w:rPr>
                <w:sz w:val="24"/>
                <w:szCs w:val="24"/>
                <w:lang w:val="it-IT"/>
              </w:rPr>
            </w:pPr>
            <w:r w:rsidRPr="000009D6">
              <w:rPr>
                <w:sz w:val="24"/>
                <w:szCs w:val="24"/>
                <w:lang w:val="it-IT"/>
              </w:rPr>
              <w:t>Riconosce in modo lacunoso gli elementi fondamentali della sintassi musicale. Decodifica allo strumento i vari aspetti della notazione musicale (ritmico, metrico, frastico, agogico, dinamico, timbrico, armonico) con grande difficoltà. Sa correlare segno-gesto-suono in modo disorganico. Riproduce e/o produce melodie attraverso lo strumento con il supporto della</w:t>
            </w:r>
          </w:p>
          <w:p w:rsidR="00DE29B0" w:rsidRPr="000009D6" w:rsidRDefault="00DE29B0" w:rsidP="0035633B">
            <w:pPr>
              <w:pStyle w:val="TableParagraph"/>
              <w:spacing w:line="237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4"/>
                <w:szCs w:val="24"/>
                <w:lang w:val="it-IT"/>
              </w:rPr>
              <w:t>lettura ritmica e intonata in modo limitato e solo se opportunamente guidato/a.</w:t>
            </w:r>
          </w:p>
        </w:tc>
        <w:tc>
          <w:tcPr>
            <w:tcW w:w="992" w:type="dxa"/>
          </w:tcPr>
          <w:p w:rsidR="00DE29B0" w:rsidRDefault="00DE29B0" w:rsidP="0035633B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E29B0" w:rsidTr="00D209B0">
        <w:trPr>
          <w:trHeight w:val="880"/>
        </w:trPr>
        <w:tc>
          <w:tcPr>
            <w:tcW w:w="3087" w:type="dxa"/>
            <w:vMerge w:val="restart"/>
          </w:tcPr>
          <w:p w:rsidR="00DE29B0" w:rsidRPr="000009D6" w:rsidRDefault="00DE29B0" w:rsidP="0035633B">
            <w:pPr>
              <w:pStyle w:val="TableParagraph"/>
              <w:spacing w:line="242" w:lineRule="auto"/>
              <w:ind w:left="110" w:right="567"/>
              <w:rPr>
                <w:b/>
                <w:sz w:val="24"/>
                <w:lang w:val="it-IT"/>
              </w:rPr>
            </w:pPr>
            <w:r w:rsidRPr="000009D6">
              <w:rPr>
                <w:b/>
                <w:sz w:val="24"/>
                <w:lang w:val="it-IT"/>
              </w:rPr>
              <w:t>TECNICA DELLO STRUMENTO MUSICALE</w:t>
            </w:r>
          </w:p>
          <w:p w:rsidR="00DE29B0" w:rsidRPr="000009D6" w:rsidRDefault="00DE29B0" w:rsidP="0035633B">
            <w:pPr>
              <w:pStyle w:val="TableParagraph"/>
              <w:ind w:left="110" w:right="120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 xml:space="preserve">Acquisire un corretto assetto </w:t>
            </w:r>
            <w:r w:rsidRPr="000009D6">
              <w:rPr>
                <w:sz w:val="24"/>
                <w:lang w:val="it-IT"/>
              </w:rPr>
              <w:lastRenderedPageBreak/>
              <w:t>psicofisico: postura, percezione corporea, rilassamento, coordinazione. Controllare le tecniche specifiche dello strumento. Acquisire capacità di esecuzione e ascolto nella pratica individuale e collettiva. Acquisire un metodo di studio basato sull'individuazione dell'errore e sulla sua correzione.</w:t>
            </w:r>
          </w:p>
        </w:tc>
        <w:tc>
          <w:tcPr>
            <w:tcW w:w="6978" w:type="dxa"/>
            <w:gridSpan w:val="2"/>
          </w:tcPr>
          <w:p w:rsidR="00DE29B0" w:rsidRPr="000009D6" w:rsidRDefault="00DE29B0" w:rsidP="0035633B">
            <w:pPr>
              <w:pStyle w:val="TableParagraph"/>
              <w:spacing w:line="292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lastRenderedPageBreak/>
              <w:t>Ha acquisito pienamente un corretto assetto psicofisico. Controlla con padronanza le tecniche specifiche</w:t>
            </w:r>
          </w:p>
          <w:p w:rsidR="00DE29B0" w:rsidRDefault="00DE29B0" w:rsidP="0035633B">
            <w:pPr>
              <w:pStyle w:val="TableParagraph"/>
              <w:spacing w:before="2" w:line="290" w:lineRule="atLeast"/>
              <w:ind w:left="107" w:right="199"/>
              <w:rPr>
                <w:sz w:val="24"/>
              </w:rPr>
            </w:pPr>
            <w:r w:rsidRPr="000009D6">
              <w:rPr>
                <w:sz w:val="24"/>
                <w:lang w:val="it-IT"/>
              </w:rPr>
              <w:t xml:space="preserve">dello strumento. Ha acquisito una fine capacità di esecuzione e ascolto nella pratica individuale e collettiva. </w:t>
            </w:r>
            <w:r>
              <w:rPr>
                <w:sz w:val="24"/>
              </w:rPr>
              <w:t xml:space="preserve">Ha </w:t>
            </w:r>
            <w:proofErr w:type="spellStart"/>
            <w:r>
              <w:rPr>
                <w:sz w:val="24"/>
              </w:rPr>
              <w:t>acquisito</w:t>
            </w:r>
            <w:proofErr w:type="spellEnd"/>
            <w:r>
              <w:rPr>
                <w:sz w:val="24"/>
              </w:rPr>
              <w:t xml:space="preserve"> un </w:t>
            </w:r>
            <w:proofErr w:type="spellStart"/>
            <w:r>
              <w:rPr>
                <w:sz w:val="24"/>
              </w:rPr>
              <w:t>metodo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di studio </w:t>
            </w:r>
            <w:proofErr w:type="spellStart"/>
            <w:r>
              <w:rPr>
                <w:sz w:val="24"/>
              </w:rPr>
              <w:t>autonomo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efficace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DE29B0" w:rsidRDefault="00DE29B0" w:rsidP="0035633B">
            <w:pPr>
              <w:pStyle w:val="TableParagraph"/>
              <w:spacing w:line="292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10</w:t>
            </w:r>
          </w:p>
        </w:tc>
      </w:tr>
      <w:tr w:rsidR="00DE29B0" w:rsidTr="00D209B0">
        <w:trPr>
          <w:trHeight w:val="878"/>
        </w:trPr>
        <w:tc>
          <w:tcPr>
            <w:tcW w:w="3087" w:type="dxa"/>
            <w:vMerge/>
            <w:tcBorders>
              <w:top w:val="nil"/>
            </w:tcBorders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  <w:gridSpan w:val="2"/>
          </w:tcPr>
          <w:p w:rsidR="00DE29B0" w:rsidRDefault="00DE29B0" w:rsidP="0035633B">
            <w:pPr>
              <w:pStyle w:val="TableParagraph"/>
              <w:ind w:left="107" w:right="92"/>
              <w:rPr>
                <w:sz w:val="24"/>
              </w:rPr>
            </w:pPr>
            <w:r w:rsidRPr="000009D6">
              <w:rPr>
                <w:sz w:val="24"/>
                <w:lang w:val="it-IT"/>
              </w:rPr>
              <w:t xml:space="preserve">Ha acquisito un corretto assetto psicofisico. Controlla con precisione le tecniche specifiche dello strumento. Ha acquisito una pregevole capacità di esecuzione e ascolto nella pratica individuale e collettiva. </w:t>
            </w:r>
            <w:r>
              <w:rPr>
                <w:sz w:val="24"/>
              </w:rPr>
              <w:t xml:space="preserve">Ha </w:t>
            </w:r>
            <w:proofErr w:type="spellStart"/>
            <w:r>
              <w:rPr>
                <w:sz w:val="24"/>
              </w:rPr>
              <w:t>acquisito</w:t>
            </w:r>
            <w:proofErr w:type="spellEnd"/>
          </w:p>
          <w:p w:rsidR="00DE29B0" w:rsidRDefault="00DE29B0" w:rsidP="0035633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un </w:t>
            </w:r>
            <w:proofErr w:type="spellStart"/>
            <w:r>
              <w:rPr>
                <w:sz w:val="24"/>
              </w:rPr>
              <w:t>metodo</w:t>
            </w:r>
            <w:proofErr w:type="spellEnd"/>
            <w:r>
              <w:rPr>
                <w:sz w:val="24"/>
              </w:rPr>
              <w:t xml:space="preserve"> di studio </w:t>
            </w:r>
            <w:proofErr w:type="spellStart"/>
            <w:r>
              <w:rPr>
                <w:sz w:val="24"/>
              </w:rPr>
              <w:t>efficace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DE29B0" w:rsidRDefault="00DE29B0" w:rsidP="0035633B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DE29B0" w:rsidTr="00D209B0">
        <w:trPr>
          <w:trHeight w:val="878"/>
        </w:trPr>
        <w:tc>
          <w:tcPr>
            <w:tcW w:w="3087" w:type="dxa"/>
            <w:vMerge/>
            <w:tcBorders>
              <w:top w:val="nil"/>
            </w:tcBorders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  <w:gridSpan w:val="2"/>
          </w:tcPr>
          <w:p w:rsidR="00DE29B0" w:rsidRDefault="00DE29B0" w:rsidP="0035633B">
            <w:pPr>
              <w:pStyle w:val="TableParagraph"/>
              <w:ind w:left="107"/>
              <w:rPr>
                <w:sz w:val="24"/>
              </w:rPr>
            </w:pPr>
            <w:r w:rsidRPr="000009D6">
              <w:rPr>
                <w:sz w:val="24"/>
                <w:lang w:val="it-IT"/>
              </w:rPr>
              <w:t xml:space="preserve">Ha acquisito un assetto psicofisico complessivamente corretto. Conosce e applica le tecniche specifiche dello strumento. Ha acquisito una valida capacità di esecuzione e ascolto nella pratica individuale e collettiva. </w:t>
            </w:r>
            <w:r>
              <w:rPr>
                <w:sz w:val="24"/>
              </w:rPr>
              <w:t>Ha</w:t>
            </w:r>
          </w:p>
          <w:p w:rsidR="00DE29B0" w:rsidRDefault="00DE29B0" w:rsidP="0035633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acquisito</w:t>
            </w:r>
            <w:proofErr w:type="spellEnd"/>
            <w:r>
              <w:rPr>
                <w:sz w:val="24"/>
              </w:rPr>
              <w:t xml:space="preserve"> un </w:t>
            </w:r>
            <w:proofErr w:type="spellStart"/>
            <w:r>
              <w:rPr>
                <w:sz w:val="24"/>
              </w:rPr>
              <w:t>metodo</w:t>
            </w:r>
            <w:proofErr w:type="spellEnd"/>
            <w:r>
              <w:rPr>
                <w:sz w:val="24"/>
              </w:rPr>
              <w:t xml:space="preserve"> di studio </w:t>
            </w:r>
            <w:proofErr w:type="spellStart"/>
            <w:r>
              <w:rPr>
                <w:sz w:val="24"/>
              </w:rPr>
              <w:t>corretto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DE29B0" w:rsidRDefault="00DE29B0" w:rsidP="0035633B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DE29B0" w:rsidTr="00D209B0">
        <w:trPr>
          <w:trHeight w:val="881"/>
        </w:trPr>
        <w:tc>
          <w:tcPr>
            <w:tcW w:w="3087" w:type="dxa"/>
            <w:vMerge/>
            <w:tcBorders>
              <w:top w:val="nil"/>
            </w:tcBorders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  <w:gridSpan w:val="2"/>
          </w:tcPr>
          <w:p w:rsidR="00DE29B0" w:rsidRPr="000009D6" w:rsidRDefault="00DE29B0" w:rsidP="0035633B">
            <w:pPr>
              <w:pStyle w:val="TableParagraph"/>
              <w:spacing w:before="1"/>
              <w:ind w:left="107" w:right="382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Ha acquisito parzialmente un corretto assetto psicofisico. Conosce e applica le tecniche di base dello strumento. Ha acquisito essenziali capacità di esecuzione e ascolto nella pratica individuale e collettiva. Se</w:t>
            </w:r>
          </w:p>
          <w:p w:rsidR="00DE29B0" w:rsidRPr="000009D6" w:rsidRDefault="00DE29B0" w:rsidP="0035633B">
            <w:pPr>
              <w:pStyle w:val="TableParagraph"/>
              <w:spacing w:before="1" w:line="273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guidato/a, riesce ad applicare un metodo di studio corretto.</w:t>
            </w:r>
          </w:p>
        </w:tc>
        <w:tc>
          <w:tcPr>
            <w:tcW w:w="992" w:type="dxa"/>
          </w:tcPr>
          <w:p w:rsidR="00DE29B0" w:rsidRDefault="00DE29B0" w:rsidP="0035633B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DE29B0" w:rsidTr="00D209B0">
        <w:trPr>
          <w:trHeight w:val="877"/>
        </w:trPr>
        <w:tc>
          <w:tcPr>
            <w:tcW w:w="3087" w:type="dxa"/>
            <w:vMerge/>
            <w:tcBorders>
              <w:top w:val="nil"/>
            </w:tcBorders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  <w:gridSpan w:val="2"/>
          </w:tcPr>
          <w:p w:rsidR="00DE29B0" w:rsidRPr="000009D6" w:rsidRDefault="00DE29B0" w:rsidP="0035633B">
            <w:pPr>
              <w:pStyle w:val="TableParagraph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L’assetto psicofisico è non sempre corretto. Se guidato/a, applica le tecniche di base dello strumento. Le capacità di esecuzione e ascolto nella pratica individuale e collettiva sono limitate. Se opportunamente e</w:t>
            </w:r>
          </w:p>
          <w:p w:rsidR="00DE29B0" w:rsidRPr="000009D6" w:rsidRDefault="00DE29B0" w:rsidP="0035633B">
            <w:pPr>
              <w:pStyle w:val="TableParagraph"/>
              <w:spacing w:line="273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costantemente guidato/a, riesce ad applicare un metodo di studio corretto.</w:t>
            </w:r>
          </w:p>
        </w:tc>
        <w:tc>
          <w:tcPr>
            <w:tcW w:w="992" w:type="dxa"/>
          </w:tcPr>
          <w:p w:rsidR="00DE29B0" w:rsidRDefault="00DE29B0" w:rsidP="0035633B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DE29B0" w:rsidRDefault="00DE29B0" w:rsidP="00DE29B0">
      <w:pPr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Style w:val="TableNormal"/>
        <w:tblW w:w="10660" w:type="dxa"/>
        <w:tblInd w:w="-1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946"/>
        <w:gridCol w:w="878"/>
      </w:tblGrid>
      <w:tr w:rsidR="00DE29B0" w:rsidTr="00636EFF">
        <w:trPr>
          <w:trHeight w:val="880"/>
        </w:trPr>
        <w:tc>
          <w:tcPr>
            <w:tcW w:w="2836" w:type="dxa"/>
            <w:vMerge w:val="restart"/>
          </w:tcPr>
          <w:p w:rsidR="00DE29B0" w:rsidRPr="001F73E2" w:rsidRDefault="00DE29B0" w:rsidP="0035633B">
            <w:pPr>
              <w:tabs>
                <w:tab w:val="left" w:pos="2355"/>
              </w:tabs>
              <w:ind w:left="0" w:firstLine="0"/>
              <w:rPr>
                <w:lang w:val="it-IT" w:bidi="it-IT"/>
              </w:rPr>
            </w:pPr>
          </w:p>
        </w:tc>
        <w:tc>
          <w:tcPr>
            <w:tcW w:w="6946" w:type="dxa"/>
          </w:tcPr>
          <w:p w:rsidR="00DE29B0" w:rsidRPr="000009D6" w:rsidRDefault="00DE29B0" w:rsidP="0035633B">
            <w:pPr>
              <w:pStyle w:val="TableParagraph"/>
              <w:spacing w:before="1"/>
              <w:ind w:left="107" w:right="121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L’assetto psicofisico è inefficace. Se guidato/a, applica in modo limitato solo alcune delle tecniche di base dello strumento. Le capacità di esecuzione e ascolto nella pratica individuale e collettiva sono molto limitate.</w:t>
            </w:r>
          </w:p>
          <w:p w:rsidR="00DE29B0" w:rsidRPr="000009D6" w:rsidRDefault="00DE29B0" w:rsidP="0035633B">
            <w:pPr>
              <w:pStyle w:val="TableParagraph"/>
              <w:spacing w:line="273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Anche se opportunamente guidato/a, il metodo di studio non è sempre corretto.</w:t>
            </w:r>
          </w:p>
        </w:tc>
        <w:tc>
          <w:tcPr>
            <w:tcW w:w="878" w:type="dxa"/>
          </w:tcPr>
          <w:p w:rsidR="00DE29B0" w:rsidRDefault="00DE29B0" w:rsidP="0035633B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E29B0" w:rsidTr="00636EFF">
        <w:trPr>
          <w:trHeight w:val="877"/>
        </w:trPr>
        <w:tc>
          <w:tcPr>
            <w:tcW w:w="2836" w:type="dxa"/>
            <w:vMerge/>
            <w:tcBorders>
              <w:top w:val="nil"/>
            </w:tcBorders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DE29B0" w:rsidRPr="000009D6" w:rsidRDefault="00DE29B0" w:rsidP="0035633B">
            <w:pPr>
              <w:pStyle w:val="TableParagraph"/>
              <w:spacing w:line="292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L’assetto psicofisico è totalmente inefficace. Anche se guidato/a, non applica le tecniche di base dello</w:t>
            </w:r>
          </w:p>
          <w:p w:rsidR="00DE29B0" w:rsidRPr="000009D6" w:rsidRDefault="00DE29B0" w:rsidP="0035633B">
            <w:pPr>
              <w:pStyle w:val="TableParagraph"/>
              <w:spacing w:line="290" w:lineRule="atLeast"/>
              <w:ind w:left="107" w:right="235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strumento. Le capacità di esecuzione e ascolto nella pratica individuale e collettiva sono inefficaci. Anche se opportunamente guidato/a, il metodo di studio non è corretto.</w:t>
            </w:r>
          </w:p>
        </w:tc>
        <w:tc>
          <w:tcPr>
            <w:tcW w:w="878" w:type="dxa"/>
          </w:tcPr>
          <w:p w:rsidR="00DE29B0" w:rsidRDefault="00DE29B0" w:rsidP="0035633B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E29B0" w:rsidTr="00636EFF">
        <w:trPr>
          <w:trHeight w:val="513"/>
        </w:trPr>
        <w:tc>
          <w:tcPr>
            <w:tcW w:w="2836" w:type="dxa"/>
            <w:vMerge w:val="restart"/>
          </w:tcPr>
          <w:p w:rsidR="00DE29B0" w:rsidRPr="000009D6" w:rsidRDefault="00DE29B0" w:rsidP="0035633B">
            <w:pPr>
              <w:pStyle w:val="TableParagraph"/>
              <w:spacing w:line="292" w:lineRule="exact"/>
              <w:ind w:left="110"/>
              <w:rPr>
                <w:b/>
                <w:sz w:val="24"/>
                <w:lang w:val="it-IT"/>
              </w:rPr>
            </w:pPr>
            <w:r w:rsidRPr="000009D6">
              <w:rPr>
                <w:b/>
                <w:sz w:val="24"/>
                <w:lang w:val="it-IT"/>
              </w:rPr>
              <w:t>MUSICA D’INSIEME</w:t>
            </w:r>
          </w:p>
          <w:p w:rsidR="00DE29B0" w:rsidRPr="000009D6" w:rsidRDefault="00DE29B0" w:rsidP="0035633B">
            <w:pPr>
              <w:pStyle w:val="TableParagraph"/>
              <w:ind w:left="110" w:right="829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Sviluppare le capacità creative. Collaborare fattivamente per il conseguimento di un obiettivo comune.</w:t>
            </w:r>
          </w:p>
          <w:p w:rsidR="00DE29B0" w:rsidRDefault="00DE29B0" w:rsidP="0035633B">
            <w:pPr>
              <w:pStyle w:val="TableParagraph"/>
              <w:spacing w:before="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Controllare</w:t>
            </w:r>
            <w:proofErr w:type="spellEnd"/>
            <w:r>
              <w:rPr>
                <w:sz w:val="24"/>
              </w:rPr>
              <w:t xml:space="preserve"> lo </w:t>
            </w:r>
            <w:proofErr w:type="spellStart"/>
            <w:r>
              <w:rPr>
                <w:sz w:val="24"/>
              </w:rPr>
              <w:t>stato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emotivo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946" w:type="dxa"/>
          </w:tcPr>
          <w:p w:rsidR="00DE29B0" w:rsidRPr="000009D6" w:rsidRDefault="00DE29B0" w:rsidP="0035633B">
            <w:pPr>
              <w:pStyle w:val="TableParagraph"/>
              <w:spacing w:line="253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t>Mostra pregevoli capacità creative. Collabora responsabilmente alla realizzazione di concerti, manifestazioni, eventi.</w:t>
            </w:r>
          </w:p>
          <w:p w:rsidR="00DE29B0" w:rsidRPr="000009D6" w:rsidRDefault="00DE29B0" w:rsidP="0035633B">
            <w:pPr>
              <w:pStyle w:val="TableParagraph"/>
              <w:spacing w:line="240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t>Controlla con sicurezza lo stato emotivo in ogni situazione.</w:t>
            </w:r>
          </w:p>
        </w:tc>
        <w:tc>
          <w:tcPr>
            <w:tcW w:w="878" w:type="dxa"/>
          </w:tcPr>
          <w:p w:rsidR="00DE29B0" w:rsidRDefault="00DE29B0" w:rsidP="0035633B">
            <w:pPr>
              <w:pStyle w:val="TableParagraph"/>
              <w:spacing w:line="292" w:lineRule="exact"/>
              <w:ind w:left="89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DE29B0" w:rsidTr="00636EFF">
        <w:trPr>
          <w:trHeight w:val="513"/>
        </w:trPr>
        <w:tc>
          <w:tcPr>
            <w:tcW w:w="2836" w:type="dxa"/>
            <w:vMerge/>
            <w:tcBorders>
              <w:top w:val="nil"/>
            </w:tcBorders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DE29B0" w:rsidRPr="000009D6" w:rsidRDefault="00DE29B0" w:rsidP="0035633B">
            <w:pPr>
              <w:pStyle w:val="TableParagraph"/>
              <w:spacing w:line="253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t>Mostra apprezzabili capacità creative. Collabora con puntualità alla realizzazione di concerti, manifestazioni, eventi.</w:t>
            </w:r>
          </w:p>
          <w:p w:rsidR="00DE29B0" w:rsidRPr="000009D6" w:rsidRDefault="00DE29B0" w:rsidP="0035633B">
            <w:pPr>
              <w:pStyle w:val="TableParagraph"/>
              <w:spacing w:line="240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t>Controlla con sicurezza lo stato emotivo.</w:t>
            </w:r>
          </w:p>
        </w:tc>
        <w:tc>
          <w:tcPr>
            <w:tcW w:w="878" w:type="dxa"/>
          </w:tcPr>
          <w:p w:rsidR="00DE29B0" w:rsidRDefault="00DE29B0" w:rsidP="0035633B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DE29B0" w:rsidTr="00636EFF">
        <w:trPr>
          <w:trHeight w:val="513"/>
        </w:trPr>
        <w:tc>
          <w:tcPr>
            <w:tcW w:w="2836" w:type="dxa"/>
            <w:vMerge/>
            <w:tcBorders>
              <w:top w:val="nil"/>
            </w:tcBorders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DE29B0" w:rsidRDefault="00DE29B0" w:rsidP="0035633B">
            <w:pPr>
              <w:pStyle w:val="TableParagraph"/>
              <w:spacing w:line="253" w:lineRule="exact"/>
              <w:ind w:left="107"/>
              <w:rPr>
                <w:sz w:val="21"/>
              </w:rPr>
            </w:pPr>
            <w:r w:rsidRPr="000009D6">
              <w:rPr>
                <w:sz w:val="21"/>
                <w:lang w:val="it-IT"/>
              </w:rPr>
              <w:t xml:space="preserve">Mostra buone capacità creative. Collabora consapevolmente alla realizzazione di concerti, manifestazioni, eventi. </w:t>
            </w:r>
            <w:proofErr w:type="spellStart"/>
            <w:r>
              <w:rPr>
                <w:sz w:val="21"/>
              </w:rPr>
              <w:t>Controlla</w:t>
            </w:r>
            <w:proofErr w:type="spellEnd"/>
            <w:r>
              <w:rPr>
                <w:sz w:val="21"/>
              </w:rPr>
              <w:t xml:space="preserve"> lo</w:t>
            </w:r>
          </w:p>
          <w:p w:rsidR="00DE29B0" w:rsidRDefault="00DE29B0" w:rsidP="0035633B">
            <w:pPr>
              <w:pStyle w:val="TableParagraph"/>
              <w:spacing w:line="240" w:lineRule="exact"/>
              <w:ind w:left="107"/>
              <w:rPr>
                <w:sz w:val="21"/>
              </w:rPr>
            </w:pPr>
            <w:proofErr w:type="spellStart"/>
            <w:r>
              <w:rPr>
                <w:sz w:val="21"/>
              </w:rPr>
              <w:t>stato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emotivo</w:t>
            </w:r>
            <w:proofErr w:type="spellEnd"/>
            <w:r>
              <w:rPr>
                <w:sz w:val="21"/>
              </w:rPr>
              <w:t xml:space="preserve"> in </w:t>
            </w:r>
            <w:proofErr w:type="spellStart"/>
            <w:r>
              <w:rPr>
                <w:sz w:val="21"/>
              </w:rPr>
              <w:t>situazioni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conosciute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878" w:type="dxa"/>
          </w:tcPr>
          <w:p w:rsidR="00DE29B0" w:rsidRDefault="00DE29B0" w:rsidP="0035633B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DE29B0" w:rsidTr="00636EFF">
        <w:trPr>
          <w:trHeight w:val="510"/>
        </w:trPr>
        <w:tc>
          <w:tcPr>
            <w:tcW w:w="2836" w:type="dxa"/>
            <w:vMerge/>
            <w:tcBorders>
              <w:top w:val="nil"/>
            </w:tcBorders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DE29B0" w:rsidRDefault="00DE29B0" w:rsidP="0035633B">
            <w:pPr>
              <w:pStyle w:val="TableParagraph"/>
              <w:spacing w:line="253" w:lineRule="exact"/>
              <w:ind w:left="107"/>
              <w:rPr>
                <w:sz w:val="21"/>
              </w:rPr>
            </w:pPr>
            <w:r w:rsidRPr="000009D6">
              <w:rPr>
                <w:sz w:val="21"/>
                <w:lang w:val="it-IT"/>
              </w:rPr>
              <w:t xml:space="preserve">Mostra limitate capacità creative. Se incoraggiato/a, collabora alla realizzazione di concerti, manifestazioni, eventi. </w:t>
            </w:r>
            <w:proofErr w:type="spellStart"/>
            <w:r>
              <w:rPr>
                <w:sz w:val="21"/>
              </w:rPr>
              <w:t>Controlla</w:t>
            </w:r>
            <w:proofErr w:type="spellEnd"/>
          </w:p>
          <w:p w:rsidR="00DE29B0" w:rsidRDefault="00DE29B0" w:rsidP="0035633B">
            <w:pPr>
              <w:pStyle w:val="TableParagraph"/>
              <w:spacing w:line="237" w:lineRule="exact"/>
              <w:ind w:left="107"/>
              <w:rPr>
                <w:sz w:val="21"/>
              </w:rPr>
            </w:pPr>
            <w:proofErr w:type="spellStart"/>
            <w:r>
              <w:rPr>
                <w:sz w:val="21"/>
              </w:rPr>
              <w:t>parzialmente</w:t>
            </w:r>
            <w:proofErr w:type="spellEnd"/>
            <w:r>
              <w:rPr>
                <w:sz w:val="21"/>
              </w:rPr>
              <w:t xml:space="preserve"> lo </w:t>
            </w:r>
            <w:proofErr w:type="spellStart"/>
            <w:r>
              <w:rPr>
                <w:sz w:val="21"/>
              </w:rPr>
              <w:t>stato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emotivo</w:t>
            </w:r>
            <w:proofErr w:type="spellEnd"/>
            <w:r>
              <w:rPr>
                <w:sz w:val="21"/>
              </w:rPr>
              <w:t xml:space="preserve"> in </w:t>
            </w:r>
            <w:proofErr w:type="spellStart"/>
            <w:r>
              <w:rPr>
                <w:sz w:val="21"/>
              </w:rPr>
              <w:t>situazioni</w:t>
            </w:r>
            <w:proofErr w:type="spellEnd"/>
            <w:r>
              <w:rPr>
                <w:sz w:val="21"/>
              </w:rPr>
              <w:t xml:space="preserve"> note.</w:t>
            </w:r>
          </w:p>
        </w:tc>
        <w:tc>
          <w:tcPr>
            <w:tcW w:w="878" w:type="dxa"/>
          </w:tcPr>
          <w:p w:rsidR="00DE29B0" w:rsidRDefault="00DE29B0" w:rsidP="0035633B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DE29B0" w:rsidTr="00636EFF">
        <w:trPr>
          <w:trHeight w:val="587"/>
        </w:trPr>
        <w:tc>
          <w:tcPr>
            <w:tcW w:w="2836" w:type="dxa"/>
            <w:vMerge/>
            <w:tcBorders>
              <w:top w:val="nil"/>
            </w:tcBorders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DE29B0" w:rsidRPr="000009D6" w:rsidRDefault="00DE29B0" w:rsidP="0035633B">
            <w:pPr>
              <w:pStyle w:val="TableParagraph"/>
              <w:spacing w:line="292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Mostra deboli capacità creative. Se guidato/a, collabora alla realizzazione di concerti, manifestazioni, eventi.</w:t>
            </w:r>
          </w:p>
          <w:p w:rsidR="00DE29B0" w:rsidRPr="000009D6" w:rsidRDefault="00DE29B0" w:rsidP="0035633B">
            <w:pPr>
              <w:pStyle w:val="TableParagraph"/>
              <w:spacing w:before="2" w:line="273" w:lineRule="exact"/>
              <w:ind w:left="107"/>
              <w:rPr>
                <w:sz w:val="24"/>
                <w:lang w:val="it-IT"/>
              </w:rPr>
            </w:pPr>
            <w:r w:rsidRPr="000009D6">
              <w:rPr>
                <w:sz w:val="24"/>
                <w:lang w:val="it-IT"/>
              </w:rPr>
              <w:t>Controlla con difficoltà lo stato emotivo in situazioni note.</w:t>
            </w:r>
          </w:p>
        </w:tc>
        <w:tc>
          <w:tcPr>
            <w:tcW w:w="878" w:type="dxa"/>
          </w:tcPr>
          <w:p w:rsidR="00DE29B0" w:rsidRDefault="00DE29B0" w:rsidP="0035633B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DE29B0" w:rsidTr="00636EFF">
        <w:trPr>
          <w:trHeight w:val="510"/>
        </w:trPr>
        <w:tc>
          <w:tcPr>
            <w:tcW w:w="2836" w:type="dxa"/>
            <w:vMerge/>
            <w:tcBorders>
              <w:top w:val="nil"/>
            </w:tcBorders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DE29B0" w:rsidRPr="000009D6" w:rsidRDefault="00DE29B0" w:rsidP="0035633B">
            <w:pPr>
              <w:pStyle w:val="TableParagraph"/>
              <w:spacing w:line="253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t>Mostrascarsecapacitàcreative.Collaboracondifficoltàallarealizzazionediconcerti,manifestazioni,eventi,ancheseguidato.</w:t>
            </w:r>
          </w:p>
          <w:p w:rsidR="00DE29B0" w:rsidRPr="000009D6" w:rsidRDefault="00DE29B0" w:rsidP="0035633B">
            <w:pPr>
              <w:pStyle w:val="TableParagraph"/>
              <w:spacing w:line="237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t>Controlla con difficoltà lo stato emotivo, anche in situazioni note.</w:t>
            </w:r>
          </w:p>
        </w:tc>
        <w:tc>
          <w:tcPr>
            <w:tcW w:w="878" w:type="dxa"/>
          </w:tcPr>
          <w:p w:rsidR="00DE29B0" w:rsidRDefault="00DE29B0" w:rsidP="0035633B">
            <w:pPr>
              <w:pStyle w:val="TableParagraph"/>
              <w:spacing w:line="29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DE29B0" w:rsidTr="00636EFF">
        <w:trPr>
          <w:trHeight w:val="513"/>
        </w:trPr>
        <w:tc>
          <w:tcPr>
            <w:tcW w:w="2836" w:type="dxa"/>
            <w:vMerge/>
            <w:tcBorders>
              <w:top w:val="nil"/>
            </w:tcBorders>
          </w:tcPr>
          <w:p w:rsidR="00DE29B0" w:rsidRDefault="00DE29B0" w:rsidP="0035633B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DE29B0" w:rsidRPr="000009D6" w:rsidRDefault="00DE29B0" w:rsidP="0035633B">
            <w:pPr>
              <w:pStyle w:val="TableParagraph"/>
              <w:spacing w:line="254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t>Mostra dubbie capacità creative. Non dimostra interesse nel collaborare alla realizzazione di concerti, manifestazioni, eventi.</w:t>
            </w:r>
          </w:p>
          <w:p w:rsidR="00DE29B0" w:rsidRPr="000009D6" w:rsidRDefault="00DE29B0" w:rsidP="0035633B">
            <w:pPr>
              <w:pStyle w:val="TableParagraph"/>
              <w:spacing w:line="239" w:lineRule="exact"/>
              <w:ind w:left="107"/>
              <w:rPr>
                <w:sz w:val="21"/>
                <w:lang w:val="it-IT"/>
              </w:rPr>
            </w:pPr>
            <w:r w:rsidRPr="000009D6">
              <w:rPr>
                <w:sz w:val="21"/>
                <w:lang w:val="it-IT"/>
              </w:rPr>
              <w:t>Non controlla lo stato emotivo anche in situazioni note.</w:t>
            </w:r>
          </w:p>
        </w:tc>
        <w:tc>
          <w:tcPr>
            <w:tcW w:w="878" w:type="dxa"/>
          </w:tcPr>
          <w:p w:rsidR="00DE29B0" w:rsidRDefault="00DE29B0" w:rsidP="0035633B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570D3A" w:rsidRDefault="00570D3A" w:rsidP="00570D3A">
      <w:pPr>
        <w:ind w:left="0" w:firstLine="0"/>
        <w:rPr>
          <w:rFonts w:ascii="Arial" w:hAnsi="Arial" w:cs="Arial"/>
        </w:rPr>
      </w:pPr>
    </w:p>
    <w:p w:rsidR="00570D3A" w:rsidRDefault="00570D3A" w:rsidP="00570D3A">
      <w:pPr>
        <w:ind w:left="0" w:firstLine="0"/>
      </w:pPr>
      <w:r>
        <w:rPr>
          <w:rFonts w:ascii="Arial" w:hAnsi="Arial" w:cs="Arial"/>
          <w:b/>
        </w:rPr>
        <w:t>TEMPI E MODALITA’ DI SVOLGIMENTO DELLE UNITA’ DI APPRENDIMENTO</w:t>
      </w:r>
    </w:p>
    <w:p w:rsidR="00570D3A" w:rsidRPr="005350C7" w:rsidRDefault="00A24D5D" w:rsidP="00570D3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70.85pt;margin-top:-29.6pt;width:1.1pt;height:13.7pt;z-index:251659264;mso-wrap-distance-left:0;mso-wrap-distance-right:7.05pt;mso-position-horizontal-relative:page" stroked="f">
            <v:fill opacity="0" color2="black"/>
            <v:textbox inset="0,0,0,0">
              <w:txbxContent>
                <w:p w:rsidR="00570D3A" w:rsidRDefault="00570D3A" w:rsidP="00570D3A">
                  <w:pPr>
                    <w:rPr>
                      <w:b/>
                    </w:rPr>
                  </w:pPr>
                </w:p>
              </w:txbxContent>
            </v:textbox>
            <w10:wrap type="square" side="largest" anchorx="page"/>
          </v:shape>
        </w:pict>
      </w:r>
      <w:r w:rsidR="00570D3A" w:rsidRPr="005350C7">
        <w:rPr>
          <w:rFonts w:ascii="Arial" w:hAnsi="Arial" w:cs="Arial"/>
        </w:rPr>
        <w:t>Lo svolgimento delle unità di apprendimento avranno cadenza settimanale, fatta eccezione per gli argomenti più complessi che avranno cadenza mensile con relative verifiche. Durante l’anno scolastico saranno previsti esibizioni e concerti</w:t>
      </w:r>
      <w:r w:rsidR="00570D3A">
        <w:rPr>
          <w:rFonts w:ascii="Arial" w:hAnsi="Arial" w:cs="Arial"/>
        </w:rPr>
        <w:t xml:space="preserve">  all’interno e al di fuori de</w:t>
      </w:r>
      <w:r w:rsidR="00570D3A" w:rsidRPr="005350C7">
        <w:rPr>
          <w:rFonts w:ascii="Arial" w:hAnsi="Arial" w:cs="Arial"/>
        </w:rPr>
        <w:t>ll’istituto scolastico, utili quali momenti in cui tirare le somme del lavoro svolto e in cui l’alunno si misura con i propri risultati e i propri limiti.</w:t>
      </w:r>
    </w:p>
    <w:p w:rsidR="00DE29B0" w:rsidRPr="007D6A39" w:rsidRDefault="00DE29B0" w:rsidP="00DE29B0">
      <w:pPr>
        <w:rPr>
          <w:rFonts w:ascii="Arial" w:hAnsi="Arial" w:cs="Arial"/>
        </w:rPr>
      </w:pPr>
    </w:p>
    <w:p w:rsidR="00DE29B0" w:rsidRDefault="00DE29B0" w:rsidP="00DE29B0">
      <w:pPr>
        <w:spacing w:after="2" w:line="240" w:lineRule="auto"/>
      </w:pPr>
      <w:r w:rsidRPr="007D6A39">
        <w:rPr>
          <w:rFonts w:ascii="Arial" w:hAnsi="Arial" w:cs="Arial"/>
          <w:b/>
        </w:rPr>
        <w:t>TEMPI E MODALITA’ DI SVOLGIMENTO DELLE UNITA’</w:t>
      </w:r>
    </w:p>
    <w:p w:rsidR="00FA0062" w:rsidRDefault="00C645A6" w:rsidP="0064274B">
      <w:pPr>
        <w:spacing w:after="0" w:line="240" w:lineRule="auto"/>
        <w:ind w:left="0" w:firstLine="0"/>
      </w:pPr>
      <w:r>
        <w:t xml:space="preserve"> </w:t>
      </w:r>
    </w:p>
    <w:p w:rsidR="00FA0062" w:rsidRDefault="00C645A6" w:rsidP="00195D28">
      <w:pPr>
        <w:pStyle w:val="Titolo1"/>
        <w:spacing w:line="240" w:lineRule="auto"/>
        <w:ind w:left="13"/>
      </w:pPr>
      <w:r>
        <w:rPr>
          <w:sz w:val="22"/>
        </w:rPr>
        <w:t>M</w:t>
      </w:r>
      <w:r>
        <w:t>ETODOLOGIA</w:t>
      </w:r>
      <w:r>
        <w:rPr>
          <w:sz w:val="22"/>
          <w:u w:val="none"/>
        </w:rPr>
        <w:t xml:space="preserve"> </w:t>
      </w:r>
    </w:p>
    <w:p w:rsidR="00FA0062" w:rsidRDefault="00C645A6" w:rsidP="00195D28">
      <w:pPr>
        <w:spacing w:after="0" w:line="240" w:lineRule="auto"/>
        <w:ind w:left="0" w:firstLine="0"/>
      </w:pPr>
      <w:r>
        <w:t xml:space="preserve"> </w:t>
      </w:r>
    </w:p>
    <w:p w:rsidR="00FA0062" w:rsidRDefault="00C645A6" w:rsidP="00195D28">
      <w:pPr>
        <w:spacing w:line="240" w:lineRule="auto"/>
        <w:ind w:left="360" w:hanging="360"/>
      </w:pPr>
      <w:r>
        <w:t xml:space="preserve">Per lo svolgimento dell’attività didattica il docente farà uso delle seguenti metodologie: </w:t>
      </w:r>
      <w:r w:rsidR="00C03989">
        <w:rPr>
          <w:rFonts w:ascii="Courier New" w:eastAsia="Courier New" w:hAnsi="Courier New" w:cs="Courier New"/>
        </w:rPr>
        <w:t>X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lezione frontale </w:t>
      </w:r>
      <w:r>
        <w:tab/>
      </w:r>
      <w:r w:rsidR="00195D28">
        <w:tab/>
      </w:r>
      <w:r w:rsidR="00195D28">
        <w:tab/>
      </w:r>
      <w:r w:rsidR="00C03989">
        <w:rPr>
          <w:rFonts w:ascii="Courier New" w:eastAsia="Courier New" w:hAnsi="Courier New" w:cs="Courier New"/>
        </w:rPr>
        <w:t>X</w:t>
      </w:r>
      <w:r>
        <w:rPr>
          <w:rFonts w:ascii="Arial" w:eastAsia="Arial" w:hAnsi="Arial" w:cs="Arial"/>
        </w:rPr>
        <w:tab/>
      </w:r>
      <w:r>
        <w:t xml:space="preserve">attività operative </w:t>
      </w:r>
    </w:p>
    <w:p w:rsidR="00195D28" w:rsidRDefault="00C03989" w:rsidP="00C03989">
      <w:pPr>
        <w:spacing w:line="240" w:lineRule="auto"/>
        <w:ind w:right="249"/>
      </w:pPr>
      <w:r>
        <w:t xml:space="preserve">        X    </w:t>
      </w:r>
      <w:r w:rsidR="00C645A6">
        <w:t xml:space="preserve">conversazione con la classe </w:t>
      </w:r>
      <w:r w:rsidR="00C645A6">
        <w:tab/>
      </w:r>
      <w:r w:rsidR="00C645A6">
        <w:rPr>
          <w:rFonts w:ascii="Courier New" w:eastAsia="Courier New" w:hAnsi="Courier New" w:cs="Courier New"/>
        </w:rPr>
        <w:t>o</w:t>
      </w:r>
      <w:r w:rsidR="00C645A6">
        <w:rPr>
          <w:rFonts w:ascii="Arial" w:eastAsia="Arial" w:hAnsi="Arial" w:cs="Arial"/>
        </w:rPr>
        <w:t xml:space="preserve"> </w:t>
      </w:r>
      <w:r w:rsidR="00C645A6">
        <w:rPr>
          <w:rFonts w:ascii="Arial" w:eastAsia="Arial" w:hAnsi="Arial" w:cs="Arial"/>
        </w:rPr>
        <w:tab/>
      </w:r>
      <w:r w:rsidR="00C645A6">
        <w:t xml:space="preserve">produzione di manufatti </w:t>
      </w:r>
    </w:p>
    <w:p w:rsidR="00195D28" w:rsidRDefault="00C03989" w:rsidP="00C03989">
      <w:pPr>
        <w:spacing w:line="240" w:lineRule="auto"/>
        <w:ind w:right="249"/>
      </w:pPr>
      <w:r>
        <w:t xml:space="preserve">        X     </w:t>
      </w:r>
      <w:r w:rsidR="00C645A6">
        <w:t xml:space="preserve">attività di laboratorio </w:t>
      </w:r>
      <w:r w:rsidR="00C645A6">
        <w:tab/>
      </w:r>
      <w:r w:rsidR="00195D28">
        <w:tab/>
      </w:r>
      <w:r>
        <w:rPr>
          <w:rFonts w:ascii="Courier New" w:eastAsia="Courier New" w:hAnsi="Courier New" w:cs="Courier New"/>
        </w:rPr>
        <w:t>X</w:t>
      </w:r>
      <w:r w:rsidR="00C645A6">
        <w:rPr>
          <w:rFonts w:ascii="Arial" w:eastAsia="Arial" w:hAnsi="Arial" w:cs="Arial"/>
        </w:rPr>
        <w:t xml:space="preserve"> </w:t>
      </w:r>
      <w:r w:rsidR="00C645A6">
        <w:rPr>
          <w:rFonts w:ascii="Arial" w:eastAsia="Arial" w:hAnsi="Arial" w:cs="Arial"/>
        </w:rPr>
        <w:tab/>
      </w:r>
      <w:r w:rsidR="00C645A6">
        <w:t xml:space="preserve">produzione di elaborati </w:t>
      </w:r>
    </w:p>
    <w:p w:rsidR="00FA0062" w:rsidRDefault="00C03989" w:rsidP="00C03989">
      <w:pPr>
        <w:spacing w:line="240" w:lineRule="auto"/>
        <w:ind w:right="249"/>
      </w:pPr>
      <w:r>
        <w:t xml:space="preserve">        X      </w:t>
      </w:r>
      <w:r w:rsidR="00C645A6">
        <w:t xml:space="preserve">lavoro di gruppo </w:t>
      </w:r>
      <w:r w:rsidR="00C645A6">
        <w:tab/>
      </w:r>
      <w:r w:rsidR="00195D28">
        <w:tab/>
      </w:r>
      <w:r w:rsidR="00C645A6">
        <w:rPr>
          <w:rFonts w:ascii="Courier New" w:eastAsia="Courier New" w:hAnsi="Courier New" w:cs="Courier New"/>
        </w:rPr>
        <w:t>o</w:t>
      </w:r>
      <w:r w:rsidR="00C645A6">
        <w:rPr>
          <w:rFonts w:ascii="Arial" w:eastAsia="Arial" w:hAnsi="Arial" w:cs="Arial"/>
        </w:rPr>
        <w:t xml:space="preserve"> </w:t>
      </w:r>
      <w:r w:rsidR="00C645A6">
        <w:rPr>
          <w:rFonts w:ascii="Arial" w:eastAsia="Arial" w:hAnsi="Arial" w:cs="Arial"/>
        </w:rPr>
        <w:tab/>
      </w:r>
      <w:r w:rsidR="00C645A6">
        <w:t xml:space="preserve">attività motorie </w:t>
      </w:r>
    </w:p>
    <w:p w:rsidR="00FA0062" w:rsidRDefault="00C645A6" w:rsidP="00195D28">
      <w:pPr>
        <w:numPr>
          <w:ilvl w:val="0"/>
          <w:numId w:val="1"/>
        </w:numPr>
        <w:spacing w:after="2" w:line="240" w:lineRule="auto"/>
        <w:ind w:right="249" w:hanging="360"/>
      </w:pPr>
      <w:r>
        <w:t xml:space="preserve">ricerca individuale  </w:t>
      </w:r>
      <w:r>
        <w:tab/>
      </w:r>
      <w:r w:rsidR="00195D28">
        <w:tab/>
      </w:r>
      <w:r w:rsidR="00C03989">
        <w:rPr>
          <w:rFonts w:ascii="Courier New" w:eastAsia="Courier New" w:hAnsi="Courier New" w:cs="Courier New"/>
        </w:rPr>
        <w:t>X</w:t>
      </w:r>
      <w:r>
        <w:rPr>
          <w:rFonts w:ascii="Arial" w:eastAsia="Arial" w:hAnsi="Arial" w:cs="Arial"/>
        </w:rPr>
        <w:tab/>
      </w:r>
      <w:r>
        <w:t xml:space="preserve">attività espressive </w:t>
      </w:r>
    </w:p>
    <w:p w:rsidR="00FA0062" w:rsidRDefault="00C645A6" w:rsidP="0064274B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FA0062" w:rsidRDefault="00C645A6" w:rsidP="00195D28">
      <w:pPr>
        <w:pStyle w:val="Titolo1"/>
        <w:spacing w:line="240" w:lineRule="auto"/>
        <w:ind w:left="13" w:right="1"/>
      </w:pPr>
      <w:r>
        <w:rPr>
          <w:sz w:val="22"/>
        </w:rPr>
        <w:t>M</w:t>
      </w:r>
      <w:r>
        <w:t>ATERIALI E STRUMENTI</w:t>
      </w:r>
      <w:r>
        <w:rPr>
          <w:sz w:val="22"/>
          <w:u w:val="none"/>
        </w:rPr>
        <w:t xml:space="preserve"> </w:t>
      </w:r>
    </w:p>
    <w:p w:rsidR="00FA0062" w:rsidRDefault="00C645A6" w:rsidP="00195D28">
      <w:pPr>
        <w:spacing w:after="0" w:line="240" w:lineRule="auto"/>
        <w:ind w:left="0" w:firstLine="0"/>
      </w:pPr>
      <w:r>
        <w:rPr>
          <w:b/>
        </w:rPr>
        <w:t xml:space="preserve"> </w:t>
      </w:r>
    </w:p>
    <w:p w:rsidR="00FA0062" w:rsidRDefault="00C645A6" w:rsidP="00195D28">
      <w:pPr>
        <w:spacing w:line="240" w:lineRule="auto"/>
      </w:pPr>
      <w:r>
        <w:t xml:space="preserve">Per lo svolgimento dell’attività didattica il docente farà uso di: </w:t>
      </w:r>
    </w:p>
    <w:p w:rsidR="00FA0062" w:rsidRDefault="00C03989" w:rsidP="00C03989">
      <w:pPr>
        <w:spacing w:line="240" w:lineRule="auto"/>
      </w:pPr>
      <w:r>
        <w:t xml:space="preserve">        X      </w:t>
      </w:r>
      <w:r w:rsidR="00C645A6">
        <w:t xml:space="preserve">libri di testo  </w:t>
      </w:r>
      <w:r w:rsidR="00C645A6">
        <w:tab/>
      </w:r>
      <w:r w:rsidR="00195D28">
        <w:tab/>
      </w:r>
      <w:r w:rsidR="00195D28">
        <w:tab/>
      </w:r>
      <w:r>
        <w:rPr>
          <w:rFonts w:ascii="Courier New" w:eastAsia="Courier New" w:hAnsi="Courier New" w:cs="Courier New"/>
        </w:rPr>
        <w:t>X</w:t>
      </w:r>
      <w:r w:rsidR="00C645A6">
        <w:rPr>
          <w:rFonts w:ascii="Arial" w:eastAsia="Arial" w:hAnsi="Arial" w:cs="Arial"/>
        </w:rPr>
        <w:t xml:space="preserve"> </w:t>
      </w:r>
      <w:r w:rsidR="00C645A6">
        <w:rPr>
          <w:rFonts w:ascii="Arial" w:eastAsia="Arial" w:hAnsi="Arial" w:cs="Arial"/>
        </w:rPr>
        <w:tab/>
      </w:r>
      <w:r w:rsidR="00C645A6">
        <w:t xml:space="preserve">lettore CD </w:t>
      </w:r>
    </w:p>
    <w:p w:rsidR="00195D28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dizionari, enciclopedie </w:t>
      </w:r>
      <w:r>
        <w:tab/>
      </w:r>
      <w:r w:rsidR="00195D28">
        <w:tab/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lavagna luminosa </w:t>
      </w:r>
    </w:p>
    <w:p w:rsidR="00195D28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giornali e riviste </w:t>
      </w:r>
      <w:r w:rsidR="00195D28">
        <w:tab/>
      </w:r>
      <w:r w:rsidR="00195D28">
        <w:tab/>
      </w:r>
      <w:r>
        <w:tab/>
      </w:r>
      <w:r w:rsidR="00C03989">
        <w:rPr>
          <w:rFonts w:ascii="Courier New" w:eastAsia="Courier New" w:hAnsi="Courier New" w:cs="Courier New"/>
        </w:rPr>
        <w:t>X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lavagna interattiva (LIM) </w:t>
      </w:r>
    </w:p>
    <w:p w:rsidR="00195D28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carte geografiche, atlanti </w:t>
      </w:r>
      <w:r>
        <w:tab/>
      </w:r>
      <w:r w:rsidR="00195D28">
        <w:tab/>
      </w:r>
      <w:r w:rsidR="00C03989">
        <w:rPr>
          <w:rFonts w:ascii="Courier New" w:eastAsia="Courier New" w:hAnsi="Courier New" w:cs="Courier New"/>
        </w:rPr>
        <w:t>X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Internet </w:t>
      </w:r>
    </w:p>
    <w:p w:rsidR="00195D28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personal computer </w:t>
      </w:r>
      <w:r>
        <w:tab/>
      </w:r>
      <w:r w:rsidR="00195D28">
        <w:tab/>
      </w:r>
      <w:r w:rsidR="00AA49C6">
        <w:rPr>
          <w:rFonts w:ascii="Courier New" w:eastAsia="Courier New" w:hAnsi="Courier New" w:cs="Courier New"/>
        </w:rPr>
        <w:t>X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fotocopiatore </w:t>
      </w:r>
    </w:p>
    <w:p w:rsidR="00195D28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programmi informatici </w:t>
      </w:r>
      <w:r>
        <w:tab/>
      </w:r>
      <w:r w:rsidR="00195D28">
        <w:tab/>
      </w:r>
      <w:r>
        <w:rPr>
          <w:rFonts w:ascii="Arial" w:eastAsia="Arial" w:hAnsi="Arial" w:cs="Arial"/>
        </w:rPr>
        <w:t xml:space="preserve"> </w:t>
      </w:r>
      <w:r w:rsidR="00AA49C6">
        <w:rPr>
          <w:rFonts w:ascii="Arial" w:eastAsia="Arial" w:hAnsi="Arial" w:cs="Arial"/>
        </w:rPr>
        <w:t>X</w:t>
      </w:r>
      <w:r>
        <w:rPr>
          <w:rFonts w:ascii="Arial" w:eastAsia="Arial" w:hAnsi="Arial" w:cs="Arial"/>
        </w:rPr>
        <w:tab/>
      </w:r>
      <w:r>
        <w:t xml:space="preserve">strumenti musicali </w:t>
      </w:r>
    </w:p>
    <w:p w:rsidR="00FA0062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megaschermo e proiettore </w:t>
      </w:r>
      <w:r>
        <w:tab/>
      </w:r>
      <w:r w:rsidR="00AA49C6">
        <w:rPr>
          <w:rFonts w:ascii="Courier New" w:eastAsia="Courier New" w:hAnsi="Courier New" w:cs="Courier New"/>
        </w:rPr>
        <w:t>X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dispense redatte </w:t>
      </w:r>
    </w:p>
    <w:p w:rsidR="00FA0062" w:rsidRDefault="00C645A6" w:rsidP="00195D28">
      <w:pPr>
        <w:numPr>
          <w:ilvl w:val="0"/>
          <w:numId w:val="2"/>
        </w:numPr>
        <w:spacing w:line="240" w:lineRule="auto"/>
        <w:ind w:hanging="360"/>
      </w:pPr>
      <w:r>
        <w:t xml:space="preserve">presentazioni in Power Point </w:t>
      </w:r>
      <w:r>
        <w:tab/>
      </w:r>
      <w:r w:rsidR="00195D28">
        <w:tab/>
      </w:r>
      <w:r>
        <w:t xml:space="preserve">dall’insegnante  </w:t>
      </w:r>
    </w:p>
    <w:p w:rsidR="00FA0062" w:rsidRDefault="00C645A6" w:rsidP="00195D28">
      <w:pPr>
        <w:numPr>
          <w:ilvl w:val="0"/>
          <w:numId w:val="2"/>
        </w:numPr>
        <w:spacing w:after="2" w:line="240" w:lineRule="auto"/>
        <w:ind w:hanging="360"/>
      </w:pPr>
      <w:r>
        <w:t xml:space="preserve">Tv e videoregistratore </w:t>
      </w:r>
      <w:r>
        <w:tab/>
        <w:t xml:space="preserve"> </w:t>
      </w:r>
    </w:p>
    <w:p w:rsidR="00FA0062" w:rsidRDefault="00C645A6" w:rsidP="0064274B">
      <w:pPr>
        <w:spacing w:after="0" w:line="240" w:lineRule="auto"/>
        <w:ind w:left="46" w:firstLine="0"/>
        <w:jc w:val="center"/>
      </w:pPr>
      <w:r>
        <w:rPr>
          <w:b/>
        </w:rPr>
        <w:t xml:space="preserve"> </w:t>
      </w:r>
    </w:p>
    <w:p w:rsidR="00FA0062" w:rsidRDefault="00C645A6" w:rsidP="00195D28">
      <w:pPr>
        <w:pStyle w:val="Titolo1"/>
        <w:spacing w:line="240" w:lineRule="auto"/>
        <w:ind w:left="13" w:right="0"/>
      </w:pPr>
      <w:r>
        <w:rPr>
          <w:sz w:val="22"/>
        </w:rPr>
        <w:t>A</w:t>
      </w:r>
      <w:r>
        <w:t>ULE SPECIALI E LABORATORI</w:t>
      </w:r>
      <w:r>
        <w:rPr>
          <w:sz w:val="22"/>
          <w:u w:val="none"/>
        </w:rPr>
        <w:t xml:space="preserve"> </w:t>
      </w:r>
    </w:p>
    <w:p w:rsidR="00FA0062" w:rsidRDefault="00C645A6" w:rsidP="00195D28">
      <w:pPr>
        <w:spacing w:after="0" w:line="240" w:lineRule="auto"/>
        <w:ind w:left="0" w:firstLine="0"/>
      </w:pPr>
      <w:r>
        <w:t xml:space="preserve"> </w:t>
      </w:r>
    </w:p>
    <w:p w:rsidR="00195D28" w:rsidRDefault="00C645A6" w:rsidP="00195D28">
      <w:pPr>
        <w:spacing w:line="240" w:lineRule="auto"/>
        <w:ind w:left="360" w:hanging="360"/>
      </w:pPr>
      <w:r>
        <w:t xml:space="preserve">Per lo svolgimento dell’attività didattica il docente farà uso delle seguenti aule speciali :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laboratorio di informatica </w:t>
      </w:r>
      <w:r>
        <w:tab/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aula proiezioni </w:t>
      </w:r>
    </w:p>
    <w:p w:rsidR="00195D28" w:rsidRDefault="00C645A6" w:rsidP="00195D28">
      <w:pPr>
        <w:spacing w:line="240" w:lineRule="auto"/>
        <w:ind w:left="360" w:hanging="15"/>
      </w:pP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laboratorio di scienze </w:t>
      </w:r>
      <w:r>
        <w:tab/>
      </w:r>
      <w:r w:rsidR="00195D28">
        <w:tab/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="0043011D">
        <w:t>aula di sostegno</w:t>
      </w:r>
    </w:p>
    <w:p w:rsidR="009E6EB7" w:rsidRDefault="00AA49C6" w:rsidP="00AA49C6">
      <w:pPr>
        <w:spacing w:line="240" w:lineRule="auto"/>
        <w:ind w:left="360" w:firstLine="0"/>
      </w:pPr>
      <w:r>
        <w:t xml:space="preserve">X     </w:t>
      </w:r>
      <w:r w:rsidR="009E6EB7">
        <w:t xml:space="preserve">Biblioteca                                            </w:t>
      </w:r>
    </w:p>
    <w:p w:rsidR="00FA0062" w:rsidRDefault="00C645A6" w:rsidP="0043011D">
      <w:pPr>
        <w:spacing w:line="240" w:lineRule="auto"/>
      </w:pPr>
      <w:r>
        <w:tab/>
      </w:r>
      <w:r w:rsidR="0043011D">
        <w:t xml:space="preserve">        </w:t>
      </w:r>
      <w:r w:rsidR="008C46E4">
        <w:rPr>
          <w:rFonts w:ascii="Courier New" w:eastAsia="Courier New" w:hAnsi="Courier New" w:cs="Courier New"/>
        </w:rPr>
        <w:t>X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palestra </w:t>
      </w:r>
    </w:p>
    <w:p w:rsidR="00FA0062" w:rsidRDefault="00AA49C6" w:rsidP="00AA49C6">
      <w:pPr>
        <w:spacing w:line="240" w:lineRule="auto"/>
      </w:pPr>
      <w:r>
        <w:t xml:space="preserve">        X     </w:t>
      </w:r>
      <w:r w:rsidR="0043011D">
        <w:t xml:space="preserve">aula di musica                                     </w:t>
      </w:r>
    </w:p>
    <w:p w:rsidR="00BD01DF" w:rsidRDefault="00C645A6" w:rsidP="00BD01DF">
      <w:pPr>
        <w:numPr>
          <w:ilvl w:val="0"/>
          <w:numId w:val="3"/>
        </w:numPr>
        <w:spacing w:after="2" w:line="240" w:lineRule="auto"/>
        <w:ind w:hanging="360"/>
      </w:pPr>
      <w:r>
        <w:t>aula di art</w:t>
      </w:r>
      <w:r w:rsidR="00BD01DF">
        <w:t xml:space="preserve">istica </w:t>
      </w:r>
    </w:p>
    <w:p w:rsidR="00BD01DF" w:rsidRDefault="00BD01DF" w:rsidP="00BD01DF">
      <w:pPr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 particolare, i mezzi utilizzati per lo </w:t>
      </w:r>
      <w:r w:rsidRPr="00DF3EDC">
        <w:rPr>
          <w:rFonts w:ascii="Arial" w:hAnsi="Arial" w:cs="Arial"/>
          <w:b/>
        </w:rPr>
        <w:t>strumento musicale</w:t>
      </w:r>
      <w:r>
        <w:rPr>
          <w:rFonts w:ascii="Arial" w:hAnsi="Arial" w:cs="Arial"/>
        </w:rPr>
        <w:t xml:space="preserve"> saranno:</w:t>
      </w:r>
    </w:p>
    <w:p w:rsidR="00BD01DF" w:rsidRDefault="00BD01DF" w:rsidP="00BD01DF">
      <w:pPr>
        <w:ind w:left="0" w:firstLine="0"/>
        <w:rPr>
          <w:rFonts w:ascii="Arial" w:hAnsi="Arial" w:cs="Arial"/>
        </w:rPr>
      </w:pPr>
    </w:p>
    <w:p w:rsidR="00BD01DF" w:rsidRDefault="00BD01DF" w:rsidP="00BD01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Ascolta, leggi &amp; suona 1 Ed. De </w:t>
      </w:r>
      <w:proofErr w:type="spellStart"/>
      <w:r>
        <w:rPr>
          <w:rFonts w:ascii="Arial" w:hAnsi="Arial" w:cs="Arial"/>
        </w:rPr>
        <w:t>Haske</w:t>
      </w:r>
      <w:proofErr w:type="spellEnd"/>
    </w:p>
    <w:p w:rsidR="00BD01DF" w:rsidRDefault="00BD01DF" w:rsidP="00BD01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Essentials </w:t>
      </w:r>
      <w:proofErr w:type="spellStart"/>
      <w:r>
        <w:rPr>
          <w:rFonts w:ascii="Arial" w:hAnsi="Arial" w:cs="Arial"/>
        </w:rPr>
        <w:t>Elements</w:t>
      </w:r>
      <w:proofErr w:type="spellEnd"/>
      <w:r>
        <w:rPr>
          <w:rFonts w:ascii="Arial" w:hAnsi="Arial" w:cs="Arial"/>
        </w:rPr>
        <w:t xml:space="preserve">  per sax alto</w:t>
      </w:r>
    </w:p>
    <w:p w:rsidR="00BD01DF" w:rsidRDefault="00BD01DF" w:rsidP="00BD01D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-Il </w:t>
      </w:r>
      <w:proofErr w:type="spellStart"/>
      <w:r>
        <w:rPr>
          <w:rFonts w:ascii="Arial" w:hAnsi="Arial" w:cs="Arial"/>
          <w:lang w:val="en-US"/>
        </w:rPr>
        <w:t>sassofono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nella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nuova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didattica</w:t>
      </w:r>
      <w:proofErr w:type="spellEnd"/>
      <w:r>
        <w:rPr>
          <w:rFonts w:ascii="Arial" w:hAnsi="Arial" w:cs="Arial"/>
          <w:lang w:val="en-US"/>
        </w:rPr>
        <w:t xml:space="preserve"> di Jean Marie </w:t>
      </w:r>
      <w:proofErr w:type="spellStart"/>
      <w:r>
        <w:rPr>
          <w:rFonts w:ascii="Arial" w:hAnsi="Arial" w:cs="Arial"/>
          <w:lang w:val="en-US"/>
        </w:rPr>
        <w:t>Londeix</w:t>
      </w:r>
      <w:proofErr w:type="spellEnd"/>
    </w:p>
    <w:p w:rsidR="00BD01DF" w:rsidRDefault="00BD01DF" w:rsidP="00BD01D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- Wind time sax contralto 1 (</w:t>
      </w:r>
      <w:proofErr w:type="spellStart"/>
      <w:r>
        <w:rPr>
          <w:rFonts w:ascii="Arial" w:hAnsi="Arial" w:cs="Arial"/>
          <w:lang w:val="en-US"/>
        </w:rPr>
        <w:t>Ciavatta</w:t>
      </w:r>
      <w:proofErr w:type="spellEnd"/>
      <w:r>
        <w:rPr>
          <w:rFonts w:ascii="Arial" w:hAnsi="Arial" w:cs="Arial"/>
          <w:lang w:val="en-US"/>
        </w:rPr>
        <w:t xml:space="preserve">- </w:t>
      </w:r>
      <w:proofErr w:type="spellStart"/>
      <w:r>
        <w:rPr>
          <w:rFonts w:ascii="Arial" w:hAnsi="Arial" w:cs="Arial"/>
          <w:lang w:val="en-US"/>
        </w:rPr>
        <w:t>Prosperi</w:t>
      </w:r>
      <w:proofErr w:type="spellEnd"/>
      <w:r>
        <w:rPr>
          <w:rFonts w:ascii="Arial" w:hAnsi="Arial" w:cs="Arial"/>
          <w:lang w:val="en-US"/>
        </w:rPr>
        <w:t>)</w:t>
      </w:r>
    </w:p>
    <w:p w:rsidR="00BD01DF" w:rsidRPr="003C5FC3" w:rsidRDefault="00BD01DF" w:rsidP="00BD01D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Learn as you play (P. </w:t>
      </w:r>
      <w:proofErr w:type="spellStart"/>
      <w:r>
        <w:rPr>
          <w:rFonts w:ascii="Arial" w:hAnsi="Arial" w:cs="Arial"/>
          <w:lang w:val="en-US"/>
        </w:rPr>
        <w:t>Wastall</w:t>
      </w:r>
      <w:proofErr w:type="spellEnd"/>
      <w:r>
        <w:rPr>
          <w:rFonts w:ascii="Arial" w:hAnsi="Arial" w:cs="Arial"/>
          <w:lang w:val="en-US"/>
        </w:rPr>
        <w:t>)</w:t>
      </w:r>
    </w:p>
    <w:p w:rsidR="00BD01DF" w:rsidRDefault="00BD01DF" w:rsidP="00BD01DF">
      <w:pPr>
        <w:rPr>
          <w:rFonts w:ascii="Arial" w:hAnsi="Arial" w:cs="Arial"/>
        </w:rPr>
      </w:pPr>
      <w:r>
        <w:rPr>
          <w:rFonts w:ascii="Arial" w:hAnsi="Arial" w:cs="Arial"/>
        </w:rPr>
        <w:t>-Trascrizioni di brani tratti dal repertorio classico e moderno;</w:t>
      </w:r>
    </w:p>
    <w:p w:rsidR="00BD01DF" w:rsidRDefault="00BD01DF" w:rsidP="00BD01DF">
      <w:pPr>
        <w:rPr>
          <w:rFonts w:ascii="Arial" w:hAnsi="Arial" w:cs="Arial"/>
        </w:rPr>
      </w:pPr>
      <w:r>
        <w:rPr>
          <w:rFonts w:ascii="Arial" w:hAnsi="Arial" w:cs="Arial"/>
        </w:rPr>
        <w:t>- Ensemble strumentale: arrangiamenti e trascrizioni per varie formazioni;</w:t>
      </w:r>
    </w:p>
    <w:p w:rsidR="00BD01DF" w:rsidRDefault="00BD01DF" w:rsidP="00BD01DF">
      <w:pPr>
        <w:rPr>
          <w:rFonts w:ascii="Arial" w:hAnsi="Arial" w:cs="Arial"/>
        </w:rPr>
      </w:pPr>
      <w:r>
        <w:rPr>
          <w:rFonts w:ascii="Arial" w:hAnsi="Arial" w:cs="Arial"/>
        </w:rPr>
        <w:t>- Esercizi sul colore del e suono e sul controllo della respirazione</w:t>
      </w:r>
    </w:p>
    <w:p w:rsidR="00BD01DF" w:rsidRDefault="00BD01DF" w:rsidP="00BD01DF">
      <w:pPr>
        <w:tabs>
          <w:tab w:val="left" w:pos="27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D01DF" w:rsidRDefault="00BD01DF" w:rsidP="00BD01DF">
      <w:pPr>
        <w:rPr>
          <w:rFonts w:ascii="Arial" w:hAnsi="Arial" w:cs="Arial"/>
        </w:rPr>
      </w:pPr>
    </w:p>
    <w:p w:rsidR="00BD01DF" w:rsidRDefault="00BD01DF" w:rsidP="00BD01DF">
      <w:pPr>
        <w:rPr>
          <w:rFonts w:ascii="Arial" w:hAnsi="Arial" w:cs="Arial"/>
          <w:b/>
        </w:rPr>
      </w:pPr>
      <w:r w:rsidRPr="00DF3EDC">
        <w:rPr>
          <w:rFonts w:ascii="Arial" w:hAnsi="Arial" w:cs="Arial"/>
          <w:b/>
        </w:rPr>
        <w:lastRenderedPageBreak/>
        <w:t>Teoria e solfeggio</w:t>
      </w:r>
    </w:p>
    <w:p w:rsidR="003F715F" w:rsidRPr="00DF3EDC" w:rsidRDefault="003F715F" w:rsidP="00BD01DF">
      <w:pPr>
        <w:rPr>
          <w:rFonts w:ascii="Arial" w:hAnsi="Arial" w:cs="Arial"/>
          <w:b/>
        </w:rPr>
      </w:pPr>
    </w:p>
    <w:p w:rsidR="00BD01DF" w:rsidRDefault="00BD01DF" w:rsidP="00BD01DF">
      <w:pPr>
        <w:rPr>
          <w:rFonts w:ascii="Arial" w:hAnsi="Arial" w:cs="Arial"/>
        </w:rPr>
      </w:pPr>
      <w:r>
        <w:rPr>
          <w:rFonts w:ascii="Arial" w:hAnsi="Arial" w:cs="Arial"/>
        </w:rPr>
        <w:t>-M. Vacca: Il solfeggio a fumetti vol. 1</w:t>
      </w:r>
    </w:p>
    <w:p w:rsidR="00BD01DF" w:rsidRDefault="00BD01DF" w:rsidP="00BD01DF">
      <w:pPr>
        <w:rPr>
          <w:rFonts w:ascii="Arial" w:hAnsi="Arial" w:cs="Arial"/>
        </w:rPr>
      </w:pPr>
      <w:r>
        <w:rPr>
          <w:rFonts w:ascii="Arial" w:hAnsi="Arial" w:cs="Arial"/>
        </w:rPr>
        <w:t>-Dettati ritmici e melodici</w:t>
      </w:r>
    </w:p>
    <w:p w:rsidR="00BD01DF" w:rsidRDefault="00BD01DF" w:rsidP="00BD01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-S. Zani – G. </w:t>
      </w:r>
      <w:proofErr w:type="spellStart"/>
      <w:r>
        <w:rPr>
          <w:rFonts w:ascii="Arial" w:hAnsi="Arial" w:cs="Arial"/>
        </w:rPr>
        <w:t>Fornari</w:t>
      </w:r>
      <w:proofErr w:type="spellEnd"/>
      <w:r>
        <w:rPr>
          <w:rFonts w:ascii="Arial" w:hAnsi="Arial" w:cs="Arial"/>
        </w:rPr>
        <w:t>: DO RE MI</w:t>
      </w:r>
    </w:p>
    <w:p w:rsidR="00BD01DF" w:rsidRDefault="00BD01DF" w:rsidP="00BD01DF">
      <w:pPr>
        <w:rPr>
          <w:rFonts w:ascii="Arial" w:hAnsi="Arial" w:cs="Arial"/>
        </w:rPr>
      </w:pPr>
      <w:r>
        <w:rPr>
          <w:rFonts w:ascii="Arial" w:hAnsi="Arial" w:cs="Arial"/>
        </w:rPr>
        <w:t>- Centone corso base di solfeggio</w:t>
      </w:r>
    </w:p>
    <w:p w:rsidR="00FA0062" w:rsidRDefault="00195D28" w:rsidP="003F715F">
      <w:pPr>
        <w:spacing w:after="2" w:line="240" w:lineRule="auto"/>
        <w:ind w:left="0" w:firstLine="0"/>
      </w:pPr>
      <w:r>
        <w:tab/>
      </w:r>
    </w:p>
    <w:p w:rsidR="00FA0062" w:rsidRDefault="00FA0062" w:rsidP="0064274B">
      <w:pPr>
        <w:spacing w:after="0" w:line="240" w:lineRule="auto"/>
        <w:ind w:left="0" w:firstLine="0"/>
      </w:pPr>
    </w:p>
    <w:p w:rsidR="00FA0062" w:rsidRDefault="00C645A6" w:rsidP="00195D28">
      <w:pPr>
        <w:pStyle w:val="Titolo1"/>
        <w:spacing w:line="240" w:lineRule="auto"/>
        <w:ind w:left="13" w:right="5"/>
      </w:pPr>
      <w:r>
        <w:rPr>
          <w:sz w:val="22"/>
        </w:rPr>
        <w:t>V</w:t>
      </w:r>
      <w:r>
        <w:t>ERIFICA DEI RITMI DI APPRENDIMENTO</w:t>
      </w:r>
      <w:r>
        <w:rPr>
          <w:sz w:val="22"/>
          <w:u w:val="none"/>
        </w:rPr>
        <w:t xml:space="preserve"> </w:t>
      </w:r>
    </w:p>
    <w:p w:rsidR="00FA0062" w:rsidRDefault="00C645A6" w:rsidP="00195D28">
      <w:pPr>
        <w:spacing w:after="125" w:line="240" w:lineRule="auto"/>
        <w:ind w:left="0" w:firstLine="0"/>
      </w:pPr>
      <w:r>
        <w:t xml:space="preserve"> </w:t>
      </w:r>
    </w:p>
    <w:p w:rsidR="00FA0062" w:rsidRDefault="00C645A6" w:rsidP="00195D28">
      <w:pPr>
        <w:spacing w:after="2" w:line="240" w:lineRule="auto"/>
      </w:pPr>
      <w:r>
        <w:t>Il docente utilizzerà le seguenti modalità di verifica:</w:t>
      </w:r>
      <w:r>
        <w:rPr>
          <w:rFonts w:ascii="Calibri" w:eastAsia="Calibri" w:hAnsi="Calibri" w:cs="Calibri"/>
          <w:b/>
          <w:color w:val="7F7F7F"/>
          <w:sz w:val="36"/>
        </w:rPr>
        <w:t xml:space="preserve"> </w:t>
      </w:r>
    </w:p>
    <w:p w:rsidR="0030219F" w:rsidRDefault="00873ABC" w:rsidP="0030219F">
      <w:pPr>
        <w:spacing w:line="240" w:lineRule="auto"/>
      </w:pPr>
      <w:r>
        <w:t xml:space="preserve">        X  </w:t>
      </w:r>
      <w:r w:rsidR="00C645A6">
        <w:t>osservazioni del comporta-</w:t>
      </w:r>
      <w:r w:rsidR="00C645A6">
        <w:tab/>
      </w:r>
      <w:r w:rsidR="0030219F">
        <w:t xml:space="preserve">              </w:t>
      </w:r>
      <w:r>
        <w:rPr>
          <w:rFonts w:ascii="Courier New" w:eastAsia="Courier New" w:hAnsi="Courier New" w:cs="Courier New"/>
        </w:rPr>
        <w:t>X</w:t>
      </w:r>
      <w:r w:rsidR="0030219F">
        <w:rPr>
          <w:rFonts w:ascii="Arial" w:eastAsia="Arial" w:hAnsi="Arial" w:cs="Arial"/>
        </w:rPr>
        <w:t xml:space="preserve">      </w:t>
      </w:r>
      <w:r w:rsidR="00C645A6">
        <w:t xml:space="preserve">prove pratiche </w:t>
      </w:r>
    </w:p>
    <w:p w:rsidR="00FA0062" w:rsidRDefault="0030219F" w:rsidP="0030219F">
      <w:pPr>
        <w:spacing w:line="240" w:lineRule="auto"/>
      </w:pPr>
      <w:r>
        <w:t xml:space="preserve">      </w:t>
      </w:r>
      <w:r w:rsidR="0064274B">
        <w:t>mento</w:t>
      </w:r>
      <w:r w:rsidR="00195D28">
        <w:tab/>
      </w:r>
      <w:r>
        <w:t xml:space="preserve">                                            </w:t>
      </w:r>
      <w:r w:rsidR="00C645A6">
        <w:rPr>
          <w:rFonts w:ascii="Courier New" w:eastAsia="Courier New" w:hAnsi="Courier New" w:cs="Courier New"/>
        </w:rPr>
        <w:t>o</w:t>
      </w:r>
      <w:r w:rsidR="00C645A6">
        <w:rPr>
          <w:rFonts w:ascii="Arial" w:eastAsia="Arial" w:hAnsi="Arial" w:cs="Arial"/>
        </w:rPr>
        <w:tab/>
      </w:r>
      <w:r w:rsidR="00312DF9">
        <w:t>produzione di elaborati di vario tipo</w:t>
      </w:r>
    </w:p>
    <w:p w:rsidR="00FA0062" w:rsidRDefault="00873ABC" w:rsidP="00873ABC">
      <w:pPr>
        <w:spacing w:line="240" w:lineRule="auto"/>
      </w:pPr>
      <w:r>
        <w:t xml:space="preserve">       X      </w:t>
      </w:r>
      <w:r w:rsidR="00C645A6">
        <w:t xml:space="preserve">colloqui, interrogazioni, </w:t>
      </w:r>
      <w:proofErr w:type="spellStart"/>
      <w:r w:rsidR="00C645A6">
        <w:t>espo</w:t>
      </w:r>
      <w:proofErr w:type="spellEnd"/>
      <w:r w:rsidR="00C645A6">
        <w:t>-</w:t>
      </w:r>
      <w:r w:rsidR="00C645A6">
        <w:tab/>
      </w:r>
      <w:r w:rsidR="00195D28">
        <w:tab/>
      </w:r>
    </w:p>
    <w:p w:rsidR="00FA0062" w:rsidRDefault="0064274B" w:rsidP="0064274B">
      <w:pPr>
        <w:tabs>
          <w:tab w:val="center" w:pos="1134"/>
          <w:tab w:val="left" w:pos="3544"/>
        </w:tabs>
        <w:spacing w:after="34" w:line="240" w:lineRule="auto"/>
        <w:ind w:left="0" w:firstLine="0"/>
      </w:pPr>
      <w:r>
        <w:rPr>
          <w:rFonts w:ascii="Calibri" w:eastAsia="Calibri" w:hAnsi="Calibri" w:cs="Calibri"/>
          <w:sz w:val="22"/>
        </w:rPr>
        <w:tab/>
        <w:t xml:space="preserve">  </w:t>
      </w:r>
      <w:proofErr w:type="spellStart"/>
      <w:r w:rsidR="00195D28">
        <w:t>sizioni</w:t>
      </w:r>
      <w:proofErr w:type="spellEnd"/>
      <w:r w:rsidR="00195D28">
        <w:t xml:space="preserve"> orali</w:t>
      </w:r>
      <w:r w:rsidRPr="0064274B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ab/>
        <w:t>o</w:t>
      </w:r>
      <w:r>
        <w:rPr>
          <w:rFonts w:ascii="Arial" w:eastAsia="Arial" w:hAnsi="Arial" w:cs="Arial"/>
        </w:rPr>
        <w:tab/>
      </w:r>
      <w:r>
        <w:t>produzione di manufatti</w:t>
      </w:r>
    </w:p>
    <w:p w:rsidR="0064274B" w:rsidRPr="0064274B" w:rsidRDefault="00873ABC" w:rsidP="00873ABC">
      <w:pPr>
        <w:spacing w:line="240" w:lineRule="auto"/>
      </w:pPr>
      <w:r>
        <w:t xml:space="preserve">        X   </w:t>
      </w:r>
      <w:r w:rsidR="00C645A6">
        <w:t xml:space="preserve">test oggettivi </w:t>
      </w:r>
      <w:r w:rsidR="0064274B">
        <w:tab/>
      </w:r>
      <w:r w:rsidR="0064274B">
        <w:tab/>
      </w:r>
      <w:r w:rsidR="0064274B">
        <w:tab/>
      </w:r>
      <w:r>
        <w:rPr>
          <w:rFonts w:ascii="Courier New" w:eastAsia="Courier New" w:hAnsi="Courier New" w:cs="Courier New"/>
        </w:rPr>
        <w:t>X</w:t>
      </w:r>
      <w:r w:rsidR="0064274B">
        <w:rPr>
          <w:rFonts w:ascii="Arial" w:eastAsia="Arial" w:hAnsi="Arial" w:cs="Arial"/>
        </w:rPr>
        <w:tab/>
      </w:r>
      <w:r w:rsidR="00C645A6">
        <w:t>controllo dei compiti assegnati</w:t>
      </w:r>
      <w:r w:rsidR="00C645A6">
        <w:rPr>
          <w:b/>
        </w:rPr>
        <w:t xml:space="preserve"> </w:t>
      </w:r>
    </w:p>
    <w:p w:rsidR="00FA0062" w:rsidRDefault="00C645A6" w:rsidP="0064274B">
      <w:pPr>
        <w:spacing w:line="240" w:lineRule="auto"/>
        <w:ind w:left="345" w:firstLine="0"/>
      </w:pPr>
      <w:r>
        <w:rPr>
          <w:rFonts w:ascii="Courier New" w:eastAsia="Courier New" w:hAnsi="Courier New" w:cs="Courier New"/>
        </w:rPr>
        <w:t>o</w:t>
      </w:r>
      <w:r w:rsidR="0064274B">
        <w:rPr>
          <w:rFonts w:ascii="Courier New" w:eastAsia="Courier New" w:hAnsi="Courier New" w:cs="Courier New"/>
        </w:rPr>
        <w:tab/>
      </w:r>
      <w:r>
        <w:t xml:space="preserve">questionari aperti </w:t>
      </w:r>
    </w:p>
    <w:p w:rsidR="00FA0062" w:rsidRDefault="00C645A6" w:rsidP="0064274B">
      <w:pPr>
        <w:spacing w:after="0" w:line="240" w:lineRule="auto"/>
        <w:ind w:left="0" w:firstLine="0"/>
      </w:pPr>
      <w:r>
        <w:rPr>
          <w:b/>
        </w:rPr>
        <w:t xml:space="preserve"> </w:t>
      </w:r>
      <w:r w:rsidR="0064274B">
        <w:rPr>
          <w:rFonts w:ascii="Courier New" w:eastAsia="Courier New" w:hAnsi="Courier New" w:cs="Courier New"/>
        </w:rPr>
        <w:tab/>
      </w:r>
    </w:p>
    <w:p w:rsidR="00FA0062" w:rsidRDefault="00C645A6" w:rsidP="00195D28">
      <w:pPr>
        <w:pStyle w:val="Titolo1"/>
        <w:spacing w:line="240" w:lineRule="auto"/>
        <w:ind w:left="13" w:right="6"/>
      </w:pPr>
      <w:r>
        <w:rPr>
          <w:sz w:val="22"/>
        </w:rPr>
        <w:t>V</w:t>
      </w:r>
      <w:r>
        <w:t>ALUTAZIONE FINALE</w:t>
      </w:r>
      <w:r>
        <w:rPr>
          <w:sz w:val="22"/>
          <w:u w:val="none"/>
        </w:rPr>
        <w:t xml:space="preserve"> </w:t>
      </w:r>
    </w:p>
    <w:p w:rsidR="00FA0062" w:rsidRDefault="00C645A6" w:rsidP="00195D28">
      <w:pPr>
        <w:spacing w:after="0" w:line="240" w:lineRule="auto"/>
        <w:ind w:left="0" w:firstLine="0"/>
      </w:pPr>
      <w:r>
        <w:t xml:space="preserve"> </w:t>
      </w:r>
    </w:p>
    <w:p w:rsidR="00FA0062" w:rsidRDefault="00C645A6" w:rsidP="00195D28">
      <w:pPr>
        <w:spacing w:after="4" w:line="240" w:lineRule="auto"/>
        <w:ind w:left="360" w:right="1066" w:hanging="360"/>
        <w:jc w:val="both"/>
      </w:pPr>
      <w:r>
        <w:t xml:space="preserve">In sede di valutazione il docente terrà conto dei seguenti elementi: </w:t>
      </w:r>
      <w:r w:rsidR="00195D28">
        <w:br/>
      </w:r>
      <w:r w:rsidR="00873ABC">
        <w:rPr>
          <w:rFonts w:ascii="Courier New" w:eastAsia="Courier New" w:hAnsi="Courier New" w:cs="Courier New"/>
        </w:rPr>
        <w:t>X</w:t>
      </w:r>
      <w:r w:rsidR="00195D28">
        <w:rPr>
          <w:rFonts w:ascii="Courier New" w:eastAsia="Courier New" w:hAnsi="Courier New" w:cs="Courier New"/>
        </w:rPr>
        <w:tab/>
      </w:r>
      <w:r>
        <w:t xml:space="preserve">le competenze acquisite rispetto agli obiettivi prefissati  </w:t>
      </w:r>
      <w:r w:rsidR="00195D28">
        <w:br/>
      </w:r>
      <w:r w:rsidR="00873ABC">
        <w:rPr>
          <w:rFonts w:ascii="Courier New" w:eastAsia="Courier New" w:hAnsi="Courier New" w:cs="Courier New"/>
        </w:rPr>
        <w:t>X</w:t>
      </w:r>
      <w:r w:rsidR="00195D28">
        <w:rPr>
          <w:rFonts w:ascii="Courier New" w:eastAsia="Courier New" w:hAnsi="Courier New" w:cs="Courier New"/>
        </w:rPr>
        <w:tab/>
      </w:r>
      <w:r>
        <w:t xml:space="preserve">l’impegno e i progressi compiuti rispetto alla situazione di partenza  </w:t>
      </w:r>
      <w:r w:rsidR="00195D28">
        <w:br/>
      </w:r>
      <w:r w:rsidR="00873ABC">
        <w:rPr>
          <w:rFonts w:ascii="Courier New" w:eastAsia="Courier New" w:hAnsi="Courier New" w:cs="Courier New"/>
        </w:rPr>
        <w:t>X</w:t>
      </w:r>
      <w:r w:rsidR="00195D28">
        <w:rPr>
          <w:rFonts w:ascii="Courier New" w:eastAsia="Courier New" w:hAnsi="Courier New" w:cs="Courier New"/>
        </w:rPr>
        <w:tab/>
      </w:r>
      <w:r>
        <w:t xml:space="preserve">il comportamento </w:t>
      </w:r>
    </w:p>
    <w:p w:rsidR="00FA0062" w:rsidRDefault="00873ABC" w:rsidP="0064274B">
      <w:pPr>
        <w:spacing w:after="0" w:line="240" w:lineRule="auto"/>
        <w:ind w:left="0" w:right="1043" w:firstLine="360"/>
      </w:pPr>
      <w:r>
        <w:rPr>
          <w:rFonts w:ascii="Courier New" w:eastAsia="Courier New" w:hAnsi="Courier New" w:cs="Courier New"/>
        </w:rPr>
        <w:t>X</w:t>
      </w:r>
      <w:r w:rsidR="00C645A6">
        <w:rPr>
          <w:rFonts w:ascii="Arial" w:eastAsia="Arial" w:hAnsi="Arial" w:cs="Arial"/>
        </w:rPr>
        <w:tab/>
      </w:r>
      <w:r w:rsidR="00C645A6">
        <w:t>la maturazione personale, l’autonomia, la capacità di orientamento</w:t>
      </w:r>
      <w:r w:rsidR="001417AA">
        <w:t>. I livelli di valutazione sono espressi in decimali da 4 a 10.</w:t>
      </w:r>
    </w:p>
    <w:p w:rsidR="003537EF" w:rsidRDefault="003537EF" w:rsidP="0064274B">
      <w:pPr>
        <w:spacing w:after="0" w:line="240" w:lineRule="auto"/>
        <w:ind w:left="0" w:right="1043" w:firstLine="360"/>
      </w:pPr>
    </w:p>
    <w:p w:rsidR="003537EF" w:rsidRDefault="003537EF" w:rsidP="0064274B">
      <w:pPr>
        <w:spacing w:after="0" w:line="240" w:lineRule="auto"/>
        <w:ind w:left="0" w:right="1043" w:firstLine="360"/>
      </w:pPr>
    </w:p>
    <w:p w:rsidR="003537EF" w:rsidRDefault="003537EF" w:rsidP="0064274B">
      <w:pPr>
        <w:spacing w:after="0" w:line="240" w:lineRule="auto"/>
        <w:ind w:left="0" w:right="1043" w:firstLine="360"/>
      </w:pPr>
    </w:p>
    <w:p w:rsidR="003537EF" w:rsidRPr="00767169" w:rsidRDefault="003537EF" w:rsidP="00767169">
      <w:pPr>
        <w:ind w:left="0" w:firstLine="0"/>
        <w:rPr>
          <w:rFonts w:ascii="Arial" w:eastAsia="Arial Unicode MS" w:hAnsi="Arial" w:cs="Arial"/>
          <w:b/>
        </w:rPr>
      </w:pPr>
    </w:p>
    <w:p w:rsidR="003537EF" w:rsidRDefault="003537EF" w:rsidP="003537EF">
      <w:pPr>
        <w:spacing w:after="0" w:line="240" w:lineRule="auto"/>
        <w:ind w:left="0" w:right="1043" w:firstLine="360"/>
      </w:pPr>
    </w:p>
    <w:p w:rsidR="003537EF" w:rsidRDefault="003537EF" w:rsidP="003537E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ORIAGO, il 6. 11.2023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40FD">
        <w:rPr>
          <w:rFonts w:ascii="Arial" w:hAnsi="Arial" w:cs="Arial"/>
        </w:rPr>
        <w:t xml:space="preserve">                                               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 xml:space="preserve">Prof. Marisa </w:t>
      </w:r>
      <w:proofErr w:type="spellStart"/>
      <w:r>
        <w:rPr>
          <w:rFonts w:ascii="Arial" w:hAnsi="Arial" w:cs="Arial"/>
          <w:b/>
          <w:u w:val="single"/>
        </w:rPr>
        <w:t>Ricchiuto</w:t>
      </w:r>
      <w:proofErr w:type="spellEnd"/>
    </w:p>
    <w:p w:rsidR="003537EF" w:rsidRDefault="003537EF" w:rsidP="0064274B">
      <w:pPr>
        <w:spacing w:after="0" w:line="240" w:lineRule="auto"/>
        <w:ind w:left="0" w:right="1043" w:firstLine="360"/>
      </w:pPr>
    </w:p>
    <w:p w:rsidR="0064274B" w:rsidRDefault="0064274B" w:rsidP="0064274B">
      <w:pPr>
        <w:spacing w:after="121" w:line="240" w:lineRule="auto"/>
        <w:ind w:left="0" w:firstLine="0"/>
        <w:jc w:val="center"/>
        <w:rPr>
          <w:rFonts w:ascii="Times New Roman" w:eastAsia="Times New Roman" w:hAnsi="Times New Roman" w:cs="Times New Roman"/>
          <w:sz w:val="20"/>
        </w:rPr>
      </w:pPr>
    </w:p>
    <w:p w:rsidR="00FA0062" w:rsidRDefault="00C645A6" w:rsidP="0064274B">
      <w:pPr>
        <w:spacing w:after="121" w:line="240" w:lineRule="auto"/>
        <w:ind w:left="0" w:firstLine="0"/>
        <w:jc w:val="center"/>
      </w:pPr>
      <w:r>
        <w:rPr>
          <w:rFonts w:ascii="Times New Roman" w:eastAsia="Times New Roman" w:hAnsi="Times New Roman" w:cs="Times New Roman"/>
          <w:sz w:val="20"/>
        </w:rPr>
        <w:t>3</w:t>
      </w:r>
    </w:p>
    <w:sectPr w:rsidR="00FA0062" w:rsidSect="00C165D7">
      <w:pgSz w:w="11906" w:h="16838"/>
      <w:pgMar w:top="1103" w:right="2270" w:bottom="131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B974386"/>
    <w:multiLevelType w:val="hybridMultilevel"/>
    <w:tmpl w:val="517C6AEE"/>
    <w:lvl w:ilvl="0" w:tplc="87540CA4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A6A52A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9C1E92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4671DC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D03616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D05CD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CE152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A89C30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2AA438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04197B"/>
    <w:multiLevelType w:val="hybridMultilevel"/>
    <w:tmpl w:val="8ECEEBD6"/>
    <w:lvl w:ilvl="0" w:tplc="1EF4CEB6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06658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8468EA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46170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FE4E42C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F8BA4A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7465B2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3EADE6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15E9EE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438182D"/>
    <w:multiLevelType w:val="hybridMultilevel"/>
    <w:tmpl w:val="43BACA84"/>
    <w:lvl w:ilvl="0" w:tplc="0410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4CCC029D"/>
    <w:multiLevelType w:val="hybridMultilevel"/>
    <w:tmpl w:val="C346E4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E91661"/>
    <w:multiLevelType w:val="hybridMultilevel"/>
    <w:tmpl w:val="75526CF8"/>
    <w:lvl w:ilvl="0" w:tplc="F800AE40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A4B04E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B20F7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5CF058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3CFA00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3EF81C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D65904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DC81D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4EC0F6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B61664C"/>
    <w:multiLevelType w:val="hybridMultilevel"/>
    <w:tmpl w:val="6E308FEE"/>
    <w:lvl w:ilvl="0" w:tplc="02E8E48E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AFA9F5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FA767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520708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0456E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2A5230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1AADB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A21E1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424BFE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FA0062"/>
    <w:rsid w:val="00016B44"/>
    <w:rsid w:val="000255AF"/>
    <w:rsid w:val="00037491"/>
    <w:rsid w:val="000674CD"/>
    <w:rsid w:val="00111B37"/>
    <w:rsid w:val="00113509"/>
    <w:rsid w:val="001340FD"/>
    <w:rsid w:val="001417AA"/>
    <w:rsid w:val="00195D28"/>
    <w:rsid w:val="001A44BE"/>
    <w:rsid w:val="001F4D31"/>
    <w:rsid w:val="00204861"/>
    <w:rsid w:val="002342A9"/>
    <w:rsid w:val="00262F3D"/>
    <w:rsid w:val="002B780E"/>
    <w:rsid w:val="0030219F"/>
    <w:rsid w:val="00312DF9"/>
    <w:rsid w:val="003537EF"/>
    <w:rsid w:val="0035633B"/>
    <w:rsid w:val="00370ABB"/>
    <w:rsid w:val="003F715F"/>
    <w:rsid w:val="0043011D"/>
    <w:rsid w:val="00570D3A"/>
    <w:rsid w:val="005B3FA0"/>
    <w:rsid w:val="005D681A"/>
    <w:rsid w:val="006141CC"/>
    <w:rsid w:val="00636EFF"/>
    <w:rsid w:val="0064274B"/>
    <w:rsid w:val="006661A3"/>
    <w:rsid w:val="006C3645"/>
    <w:rsid w:val="00726C53"/>
    <w:rsid w:val="00767169"/>
    <w:rsid w:val="00777EA8"/>
    <w:rsid w:val="00784E71"/>
    <w:rsid w:val="007A09DC"/>
    <w:rsid w:val="007F2FEF"/>
    <w:rsid w:val="00872095"/>
    <w:rsid w:val="00873ABC"/>
    <w:rsid w:val="00895334"/>
    <w:rsid w:val="008C46E4"/>
    <w:rsid w:val="009220C3"/>
    <w:rsid w:val="00952028"/>
    <w:rsid w:val="00981B2B"/>
    <w:rsid w:val="009A1563"/>
    <w:rsid w:val="009D1701"/>
    <w:rsid w:val="009E6EB7"/>
    <w:rsid w:val="00A170D7"/>
    <w:rsid w:val="00A24D5D"/>
    <w:rsid w:val="00A97E6F"/>
    <w:rsid w:val="00AA49C6"/>
    <w:rsid w:val="00AC05D9"/>
    <w:rsid w:val="00B551FC"/>
    <w:rsid w:val="00BD01DF"/>
    <w:rsid w:val="00C030FF"/>
    <w:rsid w:val="00C03989"/>
    <w:rsid w:val="00C165D7"/>
    <w:rsid w:val="00C214B9"/>
    <w:rsid w:val="00C266A3"/>
    <w:rsid w:val="00C645A6"/>
    <w:rsid w:val="00C91943"/>
    <w:rsid w:val="00D209B0"/>
    <w:rsid w:val="00D45D84"/>
    <w:rsid w:val="00DB2691"/>
    <w:rsid w:val="00DE29B0"/>
    <w:rsid w:val="00E36520"/>
    <w:rsid w:val="00EA386A"/>
    <w:rsid w:val="00F14BEF"/>
    <w:rsid w:val="00F776E3"/>
    <w:rsid w:val="00FA0062"/>
    <w:rsid w:val="00FE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65D7"/>
    <w:pPr>
      <w:spacing w:after="32" w:line="257" w:lineRule="auto"/>
      <w:ind w:left="10" w:hanging="10"/>
    </w:pPr>
    <w:rPr>
      <w:rFonts w:ascii="Rockwell" w:eastAsia="Rockwell" w:hAnsi="Rockwell" w:cs="Rockwell"/>
      <w:color w:val="000000"/>
      <w:sz w:val="18"/>
    </w:rPr>
  </w:style>
  <w:style w:type="paragraph" w:styleId="Titolo1">
    <w:name w:val="heading 1"/>
    <w:next w:val="Normale"/>
    <w:link w:val="Titolo1Carattere"/>
    <w:uiPriority w:val="9"/>
    <w:unhideWhenUsed/>
    <w:qFormat/>
    <w:rsid w:val="00C165D7"/>
    <w:pPr>
      <w:keepNext/>
      <w:keepLines/>
      <w:spacing w:after="1"/>
      <w:ind w:left="10" w:right="2" w:hanging="10"/>
      <w:jc w:val="center"/>
      <w:outlineLvl w:val="0"/>
    </w:pPr>
    <w:rPr>
      <w:rFonts w:ascii="Rockwell" w:eastAsia="Rockwell" w:hAnsi="Rockwell" w:cs="Rockwell"/>
      <w:b/>
      <w:color w:val="000000"/>
      <w:sz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C165D7"/>
    <w:rPr>
      <w:rFonts w:ascii="Rockwell" w:eastAsia="Rockwell" w:hAnsi="Rockwell" w:cs="Rockwell"/>
      <w:b/>
      <w:color w:val="000000"/>
      <w:sz w:val="18"/>
      <w:u w:val="single" w:color="000000"/>
    </w:rPr>
  </w:style>
  <w:style w:type="table" w:customStyle="1" w:styleId="TableGrid">
    <w:name w:val="TableGrid"/>
    <w:rsid w:val="00C165D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9E6EB7"/>
    <w:pPr>
      <w:ind w:left="720"/>
      <w:contextualSpacing/>
    </w:pPr>
  </w:style>
  <w:style w:type="paragraph" w:customStyle="1" w:styleId="WW-Default">
    <w:name w:val="WW-Default"/>
    <w:rsid w:val="00DE29B0"/>
    <w:pPr>
      <w:suppressAutoHyphens/>
      <w:autoSpaceDE w:val="0"/>
      <w:spacing w:after="0" w:line="240" w:lineRule="auto"/>
    </w:pPr>
    <w:rPr>
      <w:rFonts w:ascii="Agency FB" w:eastAsia="Calibri" w:hAnsi="Agency FB" w:cs="Agency FB"/>
      <w:color w:val="000000"/>
      <w:sz w:val="24"/>
      <w:szCs w:val="24"/>
      <w:lang w:eastAsia="ar-SA"/>
    </w:rPr>
  </w:style>
  <w:style w:type="paragraph" w:customStyle="1" w:styleId="Default">
    <w:name w:val="Default"/>
    <w:rsid w:val="00DE29B0"/>
    <w:pPr>
      <w:autoSpaceDE w:val="0"/>
      <w:autoSpaceDN w:val="0"/>
      <w:adjustRightInd w:val="0"/>
      <w:spacing w:after="0" w:line="240" w:lineRule="auto"/>
    </w:pPr>
    <w:rPr>
      <w:rFonts w:ascii="Agency FB" w:eastAsia="Calibri" w:hAnsi="Agency FB" w:cs="Agency FB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E29B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E29B0"/>
    <w:pPr>
      <w:widowControl w:val="0"/>
      <w:autoSpaceDE w:val="0"/>
      <w:autoSpaceDN w:val="0"/>
      <w:spacing w:after="0" w:line="240" w:lineRule="auto"/>
      <w:ind w:left="0" w:firstLine="0"/>
    </w:pPr>
    <w:rPr>
      <w:rFonts w:ascii="Calibri" w:eastAsia="Calibri" w:hAnsi="Calibri" w:cs="Calibri"/>
      <w:color w:val="auto"/>
      <w:sz w:val="22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1459</TotalTime>
  <Pages>8</Pages>
  <Words>2606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Secondaria di I  grado                                                      SCUOLA STATALE G. Leopardi di Mira                                            Sez. Oriago a.s. __________________________</vt:lpstr>
    </vt:vector>
  </TitlesOfParts>
  <Company/>
  <LinksUpToDate>false</LinksUpToDate>
  <CharactersWithSpaces>17432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Secondaria di I  grado                                                      SCUOLA STATALE G. Leopardi di Mira                                            Sez. Oriago a.s. __________________________</dc:title>
  <dc:subject>Piano di lavoro di                                                                                                                                                                                                           ___________________</dc:subject>
  <dc:creator>Prof. ______________________                                                  Classe _____________</dc:creator>
  <cp:keywords/>
  <cp:lastModifiedBy>Marisa Ricchiuto</cp:lastModifiedBy>
  <cp:revision>63</cp:revision>
  <dcterms:created xsi:type="dcterms:W3CDTF">2016-11-06T11:35:00Z</dcterms:created>
  <dcterms:modified xsi:type="dcterms:W3CDTF">2023-11-06T22:37:00Z</dcterms:modified>
</cp:coreProperties>
</file>